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20" w:rsidRPr="00451BDC" w:rsidRDefault="00243520" w:rsidP="00243520">
      <w:pPr>
        <w:jc w:val="right"/>
        <w:rPr>
          <w:rFonts w:ascii="Times New Roman" w:hAnsi="Times New Roman" w:cs="Times New Roman"/>
        </w:rPr>
      </w:pPr>
      <w:r w:rsidRPr="00451BDC">
        <w:rPr>
          <w:rFonts w:ascii="Times New Roman" w:hAnsi="Times New Roman" w:cs="Times New Roman"/>
        </w:rPr>
        <w:t xml:space="preserve">Приложение </w:t>
      </w:r>
      <w:r w:rsidR="00372A65">
        <w:rPr>
          <w:rFonts w:ascii="Times New Roman" w:hAnsi="Times New Roman" w:cs="Times New Roman"/>
        </w:rPr>
        <w:t>1</w:t>
      </w:r>
      <w:r w:rsidRPr="00451BDC">
        <w:rPr>
          <w:rFonts w:ascii="Times New Roman" w:hAnsi="Times New Roman" w:cs="Times New Roman"/>
        </w:rPr>
        <w:t xml:space="preserve"> к протоколу Совета №</w:t>
      </w:r>
      <w:r w:rsidR="003B41F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72A65">
        <w:rPr>
          <w:rFonts w:ascii="Times New Roman" w:hAnsi="Times New Roman" w:cs="Times New Roman"/>
        </w:rPr>
        <w:t>08</w:t>
      </w:r>
      <w:r w:rsidRPr="00451BDC">
        <w:rPr>
          <w:rFonts w:ascii="Times New Roman" w:hAnsi="Times New Roman" w:cs="Times New Roman"/>
        </w:rPr>
        <w:t xml:space="preserve"> от </w:t>
      </w:r>
      <w:r w:rsidR="00372A65">
        <w:rPr>
          <w:rFonts w:ascii="Times New Roman" w:hAnsi="Times New Roman" w:cs="Times New Roman"/>
        </w:rPr>
        <w:t>10.04.</w:t>
      </w:r>
      <w:r w:rsidRPr="00451BDC">
        <w:rPr>
          <w:rFonts w:ascii="Times New Roman" w:hAnsi="Times New Roman" w:cs="Times New Roman"/>
        </w:rPr>
        <w:t>17</w:t>
      </w:r>
    </w:p>
    <w:p w:rsidR="00243520" w:rsidRDefault="00243520"/>
    <w:p w:rsidR="00243520" w:rsidRPr="00451BDC" w:rsidRDefault="00243520">
      <w:pPr>
        <w:rPr>
          <w:rFonts w:ascii="Times New Roman" w:hAnsi="Times New Roman" w:cs="Times New Roman"/>
          <w:b/>
          <w:sz w:val="24"/>
          <w:szCs w:val="24"/>
        </w:rPr>
      </w:pPr>
      <w:r w:rsidRPr="00451BDC">
        <w:rPr>
          <w:rFonts w:ascii="Times New Roman" w:hAnsi="Times New Roman" w:cs="Times New Roman"/>
          <w:b/>
          <w:sz w:val="24"/>
          <w:szCs w:val="24"/>
        </w:rPr>
        <w:t>Список утверждаемых внутренних документов СРО Ассоциация «КубаньСтройИзыскания»</w:t>
      </w:r>
    </w:p>
    <w:p w:rsidR="00372A65" w:rsidRPr="00372A65" w:rsidRDefault="00DB3178" w:rsidP="00372A65">
      <w:pPr>
        <w:pStyle w:val="a5"/>
        <w:spacing w:line="276" w:lineRule="auto"/>
        <w:jc w:val="center"/>
        <w:rPr>
          <w:rFonts w:ascii="Times New Roman" w:hAnsi="Times New Roman" w:cs="Times New Roman"/>
          <w:smallCaps/>
          <w:color w:val="auto"/>
        </w:rPr>
      </w:pPr>
      <w:r>
        <w:fldChar w:fldCharType="begin"/>
      </w:r>
      <w:r>
        <w:instrText>HYPERLINK "http://www.kubstriz.ru/assets/files/polojenieinfo.doc"</w:instrText>
      </w:r>
      <w:r>
        <w:fldChar w:fldCharType="separate"/>
      </w:r>
      <w:r w:rsidR="00372A65" w:rsidRPr="00372A6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243520" w:rsidRPr="00243520" w:rsidRDefault="00372A65" w:rsidP="00372A65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Квалификационной</w:t>
      </w:r>
      <w:proofErr w:type="gramEnd"/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стандарт. Индивидуальный предприниматель, руководитель юридического лица, самостоятельно организующий выполнение инженерных изысканий</w:t>
      </w:r>
      <w:r w:rsidR="00DB3178">
        <w:fldChar w:fldCharType="end"/>
      </w:r>
      <w:r w:rsidR="00042BA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2A65" w:rsidRDefault="00372A65" w:rsidP="00042B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72A65">
        <w:rPr>
          <w:rFonts w:ascii="Times New Roman" w:hAnsi="Times New Roman" w:cs="Times New Roman"/>
          <w:sz w:val="24"/>
          <w:szCs w:val="24"/>
        </w:rPr>
        <w:t>Квалификационной</w:t>
      </w:r>
      <w:proofErr w:type="gramEnd"/>
      <w:r w:rsidRPr="00372A65">
        <w:rPr>
          <w:rFonts w:ascii="Times New Roman" w:hAnsi="Times New Roman" w:cs="Times New Roman"/>
          <w:sz w:val="24"/>
          <w:szCs w:val="24"/>
        </w:rPr>
        <w:t xml:space="preserve"> стандарт.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по организации инженерных изысканий (главный инженер проекта);</w:t>
      </w:r>
    </w:p>
    <w:p w:rsidR="00372A65" w:rsidRPr="00372A65" w:rsidRDefault="00372A65" w:rsidP="00372A6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A65">
        <w:rPr>
          <w:rFonts w:ascii="Times New Roman" w:hAnsi="Times New Roman" w:cs="Times New Roman"/>
          <w:sz w:val="24"/>
          <w:szCs w:val="24"/>
        </w:rPr>
        <w:t>Стандарт саморегулирования. Совокупность стандартов и правил о техническом регулировании и процессов выполнения работ по инженерным изысканиям, устанавливаемые для членов Саморегулируемой организации Ассоциация «КубаньСтройИзыскания»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2A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72A65" w:rsidRPr="00372A65" w:rsidSect="002435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D5D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088E"/>
    <w:multiLevelType w:val="hybridMultilevel"/>
    <w:tmpl w:val="2EAA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56E9"/>
    <w:multiLevelType w:val="hybridMultilevel"/>
    <w:tmpl w:val="05804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6CBF"/>
    <w:multiLevelType w:val="hybridMultilevel"/>
    <w:tmpl w:val="A5E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520"/>
    <w:rsid w:val="00042BA8"/>
    <w:rsid w:val="00243520"/>
    <w:rsid w:val="00372A65"/>
    <w:rsid w:val="003B41F7"/>
    <w:rsid w:val="003E657A"/>
    <w:rsid w:val="00451BDC"/>
    <w:rsid w:val="007C61FE"/>
    <w:rsid w:val="00B56206"/>
    <w:rsid w:val="00DB3178"/>
    <w:rsid w:val="00DB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5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520"/>
    <w:rPr>
      <w:color w:val="0000FF"/>
      <w:u w:val="single"/>
    </w:rPr>
  </w:style>
  <w:style w:type="paragraph" w:customStyle="1" w:styleId="Default">
    <w:name w:val="Default"/>
    <w:rsid w:val="007C61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372A6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КСИ</dc:creator>
  <cp:lastModifiedBy>Екатерина</cp:lastModifiedBy>
  <cp:revision>4</cp:revision>
  <dcterms:created xsi:type="dcterms:W3CDTF">2017-03-02T12:12:00Z</dcterms:created>
  <dcterms:modified xsi:type="dcterms:W3CDTF">2017-04-10T08:34:00Z</dcterms:modified>
</cp:coreProperties>
</file>