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B2" w:rsidRDefault="000F33B2" w:rsidP="000F33B2">
      <w:pPr>
        <w:ind w:firstLine="708"/>
        <w:jc w:val="right"/>
      </w:pPr>
      <w:r>
        <w:t>Приложение 1</w:t>
      </w:r>
    </w:p>
    <w:p w:rsidR="000F33B2" w:rsidRDefault="000F33B2" w:rsidP="000F33B2">
      <w:pPr>
        <w:ind w:firstLine="708"/>
        <w:jc w:val="right"/>
      </w:pPr>
    </w:p>
    <w:p w:rsidR="000F33B2" w:rsidRDefault="000F33B2" w:rsidP="000F33B2">
      <w:pPr>
        <w:ind w:firstLine="708"/>
        <w:jc w:val="both"/>
      </w:pPr>
      <w:r w:rsidRPr="002F1320">
        <w:t>Повестка дня</w:t>
      </w:r>
      <w:r>
        <w:t>:</w:t>
      </w:r>
    </w:p>
    <w:p w:rsidR="000F33B2" w:rsidRPr="002F1320" w:rsidRDefault="000F33B2" w:rsidP="000F33B2">
      <w:pPr>
        <w:ind w:firstLine="708"/>
        <w:jc w:val="both"/>
      </w:pPr>
    </w:p>
    <w:p w:rsidR="000F33B2" w:rsidRPr="002F1320" w:rsidRDefault="000F33B2" w:rsidP="000F33B2">
      <w:pPr>
        <w:spacing w:after="240" w:line="276" w:lineRule="auto"/>
        <w:ind w:firstLine="708"/>
        <w:jc w:val="both"/>
      </w:pPr>
      <w:r w:rsidRPr="002F1320">
        <w:t>1.</w:t>
      </w:r>
      <w:r w:rsidRPr="002F1320">
        <w:tab/>
        <w:t>Избрание Председателя, секретаря Общего собрания и счетной комиссии.</w:t>
      </w:r>
    </w:p>
    <w:p w:rsidR="000F33B2" w:rsidRDefault="000F33B2" w:rsidP="000F33B2">
      <w:pPr>
        <w:spacing w:after="240" w:line="276" w:lineRule="auto"/>
        <w:ind w:left="708"/>
        <w:jc w:val="both"/>
      </w:pPr>
      <w:r>
        <w:t>2.</w:t>
      </w:r>
      <w:r>
        <w:tab/>
        <w:t>Принятие решения о возможности Ассоциации предоставлять займы своим членам из средств компенсационного фонда обеспечения договорных обязательств.</w:t>
      </w:r>
    </w:p>
    <w:p w:rsidR="000F33B2" w:rsidRDefault="000F33B2" w:rsidP="000F33B2">
      <w:pPr>
        <w:spacing w:after="240" w:line="276" w:lineRule="auto"/>
        <w:ind w:left="708"/>
        <w:jc w:val="both"/>
      </w:pPr>
      <w:r>
        <w:t>3.</w:t>
      </w:r>
      <w:r>
        <w:tab/>
        <w:t xml:space="preserve">О предоставлении Совету Ассоциации полномочий по решению вопросов о предоставлении займов  своим членам из средств компенсационного фонда обеспечения договорных обязательств.  </w:t>
      </w:r>
    </w:p>
    <w:p w:rsidR="000F33B2" w:rsidRDefault="000F33B2" w:rsidP="000F33B2">
      <w:pPr>
        <w:spacing w:after="240" w:line="276" w:lineRule="auto"/>
        <w:ind w:left="708"/>
        <w:jc w:val="both"/>
      </w:pPr>
      <w:r>
        <w:t>4.</w:t>
      </w:r>
      <w:r>
        <w:tab/>
        <w:t xml:space="preserve">О внесении изменений во внутренние документы Ассоциации и утверждение их в новой редакции. </w:t>
      </w:r>
    </w:p>
    <w:p w:rsidR="00FF2ED1" w:rsidRDefault="00FF2ED1" w:rsidP="000F33B2">
      <w:pPr>
        <w:spacing w:after="240"/>
      </w:pPr>
    </w:p>
    <w:sectPr w:rsidR="00FF2ED1" w:rsidSect="000F33B2">
      <w:pgSz w:w="11907" w:h="16839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33B2"/>
    <w:rsid w:val="000F33B2"/>
    <w:rsid w:val="00534242"/>
    <w:rsid w:val="00A02B0F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kubstriz@outlook.com</dc:creator>
  <cp:lastModifiedBy>kubstriz@outlook.com</cp:lastModifiedBy>
  <cp:revision>1</cp:revision>
  <dcterms:created xsi:type="dcterms:W3CDTF">2020-09-07T11:53:00Z</dcterms:created>
  <dcterms:modified xsi:type="dcterms:W3CDTF">2020-09-07T11:54:00Z</dcterms:modified>
</cp:coreProperties>
</file>