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E" w:rsidRDefault="00453E03" w:rsidP="00453E03">
      <w:pPr>
        <w:jc w:val="right"/>
      </w:pPr>
      <w:r>
        <w:t>Приложение 1</w:t>
      </w:r>
    </w:p>
    <w:p w:rsidR="00453E03" w:rsidRDefault="00453E03" w:rsidP="00453E03">
      <w:pPr>
        <w:jc w:val="right"/>
      </w:pPr>
    </w:p>
    <w:p w:rsidR="00453E03" w:rsidRDefault="00453E03"/>
    <w:p w:rsidR="00453E03" w:rsidRDefault="00453E03" w:rsidP="00453E03">
      <w:pPr>
        <w:ind w:firstLine="708"/>
        <w:jc w:val="center"/>
        <w:rPr>
          <w:sz w:val="26"/>
          <w:szCs w:val="26"/>
        </w:rPr>
      </w:pPr>
      <w:r w:rsidRPr="00453E03">
        <w:rPr>
          <w:sz w:val="26"/>
          <w:szCs w:val="26"/>
        </w:rPr>
        <w:t>Повестка дня</w:t>
      </w:r>
    </w:p>
    <w:p w:rsidR="00453E03" w:rsidRPr="00453E03" w:rsidRDefault="00453E03" w:rsidP="00453E03">
      <w:pPr>
        <w:ind w:firstLine="708"/>
        <w:jc w:val="center"/>
        <w:rPr>
          <w:sz w:val="26"/>
          <w:szCs w:val="26"/>
        </w:rPr>
      </w:pPr>
    </w:p>
    <w:p w:rsidR="00453E03" w:rsidRPr="00453E03" w:rsidRDefault="00453E03" w:rsidP="00453E03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53E03">
        <w:rPr>
          <w:sz w:val="26"/>
          <w:szCs w:val="26"/>
        </w:rPr>
        <w:t>Избрание Председателя, секретаря Общего собрания и счетной комиссии.</w:t>
      </w:r>
    </w:p>
    <w:p w:rsidR="00453E03" w:rsidRPr="00453E03" w:rsidRDefault="00453E03" w:rsidP="00453E03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53E03">
        <w:rPr>
          <w:sz w:val="26"/>
          <w:szCs w:val="26"/>
        </w:rPr>
        <w:t>Досрочное прекращение полномочий председателя Совета Ассоциации по собственному желанию.</w:t>
      </w:r>
    </w:p>
    <w:p w:rsidR="00453E03" w:rsidRPr="00453E03" w:rsidRDefault="00453E03" w:rsidP="00453E03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53E03">
        <w:rPr>
          <w:sz w:val="26"/>
          <w:szCs w:val="26"/>
        </w:rPr>
        <w:t xml:space="preserve">Избрание председателя Совета Ассоциации.  </w:t>
      </w:r>
    </w:p>
    <w:p w:rsidR="00453E03" w:rsidRPr="00453E03" w:rsidRDefault="00453E03" w:rsidP="00453E03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53E03">
        <w:rPr>
          <w:sz w:val="26"/>
          <w:szCs w:val="26"/>
        </w:rPr>
        <w:t>Утверждение Положения о внесении дополнительных норм во внутренние положения СРО Ассоциация «</w:t>
      </w:r>
      <w:proofErr w:type="spellStart"/>
      <w:r w:rsidRPr="00453E03">
        <w:rPr>
          <w:sz w:val="26"/>
          <w:szCs w:val="26"/>
        </w:rPr>
        <w:t>КубаньСтройИзыскания</w:t>
      </w:r>
      <w:proofErr w:type="spellEnd"/>
      <w:r w:rsidRPr="00453E03">
        <w:rPr>
          <w:sz w:val="26"/>
          <w:szCs w:val="26"/>
        </w:rPr>
        <w:t xml:space="preserve">». </w:t>
      </w:r>
    </w:p>
    <w:p w:rsidR="00453E03" w:rsidRPr="00453E03" w:rsidRDefault="00453E03" w:rsidP="00453E03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53E03">
        <w:rPr>
          <w:sz w:val="26"/>
          <w:szCs w:val="26"/>
        </w:rPr>
        <w:t xml:space="preserve">О размещении средств компенсационных фондов Ассоциации.  </w:t>
      </w:r>
    </w:p>
    <w:p w:rsidR="00453E03" w:rsidRPr="00453E03" w:rsidRDefault="00453E03" w:rsidP="00453E03">
      <w:pPr>
        <w:spacing w:line="360" w:lineRule="auto"/>
        <w:rPr>
          <w:sz w:val="26"/>
          <w:szCs w:val="26"/>
        </w:rPr>
      </w:pPr>
    </w:p>
    <w:sectPr w:rsidR="00453E03" w:rsidRPr="00453E03" w:rsidSect="0050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22C"/>
    <w:multiLevelType w:val="hybridMultilevel"/>
    <w:tmpl w:val="C56E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53D"/>
    <w:multiLevelType w:val="hybridMultilevel"/>
    <w:tmpl w:val="62A0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37C0C"/>
    <w:multiLevelType w:val="hybridMultilevel"/>
    <w:tmpl w:val="BE043BAE"/>
    <w:lvl w:ilvl="0" w:tplc="4616120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03"/>
    <w:rsid w:val="00453E03"/>
    <w:rsid w:val="0050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2020-08-07T06:34:00Z</dcterms:created>
  <dcterms:modified xsi:type="dcterms:W3CDTF">2020-08-07T06:35:00Z</dcterms:modified>
</cp:coreProperties>
</file>