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18" w:rsidRPr="002E7118" w:rsidRDefault="00F93BB7" w:rsidP="00F93BB7">
      <w:pPr>
        <w:pStyle w:val="a3"/>
        <w:spacing w:before="0" w:beforeAutospacing="0" w:after="0" w:afterAutospacing="0"/>
        <w:ind w:firstLine="480"/>
        <w:jc w:val="right"/>
      </w:pPr>
      <w:r w:rsidRPr="002E7118">
        <w:t>Утверждено решением</w:t>
      </w:r>
      <w:r w:rsidRPr="002E7118">
        <w:rPr>
          <w:rStyle w:val="apple-converted-space"/>
        </w:rPr>
        <w:t> </w:t>
      </w:r>
      <w:r w:rsidRPr="002E7118">
        <w:br/>
      </w:r>
      <w:r w:rsidR="002E7118" w:rsidRPr="002E7118">
        <w:t xml:space="preserve">Совета </w:t>
      </w:r>
      <w:r w:rsidRPr="002E7118">
        <w:t>Саморегулируемой организации</w:t>
      </w:r>
    </w:p>
    <w:p w:rsidR="00F93BB7" w:rsidRPr="002E7118" w:rsidRDefault="002E7118" w:rsidP="00F93BB7">
      <w:pPr>
        <w:pStyle w:val="a3"/>
        <w:spacing w:before="0" w:beforeAutospacing="0" w:after="0" w:afterAutospacing="0"/>
        <w:ind w:firstLine="480"/>
        <w:jc w:val="right"/>
      </w:pPr>
      <w:r w:rsidRPr="002E7118">
        <w:t xml:space="preserve">Ассоциация </w:t>
      </w:r>
      <w:r w:rsidR="008602F3">
        <w:t xml:space="preserve"> </w:t>
      </w:r>
      <w:r w:rsidRPr="002E7118">
        <w:t>«</w:t>
      </w:r>
      <w:proofErr w:type="spellStart"/>
      <w:r w:rsidRPr="002E7118">
        <w:t>КубаньСтройИзыскания</w:t>
      </w:r>
      <w:proofErr w:type="spellEnd"/>
      <w:r w:rsidRPr="002E7118">
        <w:t>»</w:t>
      </w:r>
    </w:p>
    <w:p w:rsidR="002E7118" w:rsidRPr="002E7118" w:rsidRDefault="002E7118" w:rsidP="00F93BB7">
      <w:pPr>
        <w:pStyle w:val="a3"/>
        <w:spacing w:before="0" w:beforeAutospacing="0" w:after="0" w:afterAutospacing="0"/>
        <w:ind w:firstLine="480"/>
        <w:jc w:val="right"/>
      </w:pPr>
    </w:p>
    <w:p w:rsidR="00F93BB7" w:rsidRPr="002E7118" w:rsidRDefault="00DE1896" w:rsidP="00DE1896">
      <w:pPr>
        <w:pStyle w:val="a3"/>
        <w:spacing w:before="0" w:beforeAutospacing="0" w:after="0" w:afterAutospacing="0"/>
        <w:ind w:firstLine="480"/>
        <w:jc w:val="center"/>
      </w:pPr>
      <w:r>
        <w:t xml:space="preserve">                                                                              </w:t>
      </w:r>
      <w:r w:rsidR="00006F76">
        <w:t xml:space="preserve">    </w:t>
      </w:r>
      <w:r w:rsidR="00F621B7">
        <w:t>П</w:t>
      </w:r>
      <w:r w:rsidR="00F93BB7" w:rsidRPr="002E7118">
        <w:t xml:space="preserve">ротокол </w:t>
      </w:r>
      <w:r w:rsidR="008602F3">
        <w:t xml:space="preserve"> №</w:t>
      </w:r>
      <w:r w:rsidR="00006F76">
        <w:t xml:space="preserve"> </w:t>
      </w:r>
      <w:r w:rsidR="008602F3">
        <w:t xml:space="preserve">33 </w:t>
      </w:r>
      <w:r w:rsidR="00006F76">
        <w:t xml:space="preserve"> </w:t>
      </w:r>
      <w:r w:rsidR="00F93BB7" w:rsidRPr="002E7118">
        <w:t xml:space="preserve">от </w:t>
      </w:r>
      <w:r w:rsidR="0037428E">
        <w:t xml:space="preserve"> </w:t>
      </w:r>
      <w:r w:rsidR="008602F3">
        <w:t>17</w:t>
      </w:r>
      <w:r w:rsidR="002C1947">
        <w:t xml:space="preserve"> </w:t>
      </w:r>
      <w:r w:rsidR="00006F76">
        <w:t xml:space="preserve"> </w:t>
      </w:r>
      <w:r w:rsidR="0037428E">
        <w:t>октября</w:t>
      </w:r>
      <w:r w:rsidR="00F93BB7" w:rsidRPr="002E7118">
        <w:t xml:space="preserve"> </w:t>
      </w:r>
      <w:r w:rsidR="00006F76">
        <w:t xml:space="preserve"> </w:t>
      </w:r>
      <w:r w:rsidR="00F93BB7" w:rsidRPr="002E7118">
        <w:t>201</w:t>
      </w:r>
      <w:r w:rsidR="002C1947">
        <w:t>7</w:t>
      </w:r>
      <w:r w:rsidR="00F93BB7" w:rsidRPr="002E7118">
        <w:t xml:space="preserve"> г. </w:t>
      </w:r>
      <w:bookmarkStart w:id="0" w:name="_GoBack"/>
      <w:bookmarkEnd w:id="0"/>
      <w:r w:rsidR="0037428E">
        <w:t xml:space="preserve">   </w:t>
      </w:r>
    </w:p>
    <w:p w:rsidR="00F93BB7" w:rsidRPr="002E7118" w:rsidRDefault="00F93BB7" w:rsidP="00F93BB7">
      <w:pPr>
        <w:pStyle w:val="a3"/>
        <w:spacing w:before="0" w:beforeAutospacing="0" w:after="0" w:afterAutospacing="0"/>
        <w:ind w:firstLine="480"/>
        <w:jc w:val="right"/>
      </w:pPr>
    </w:p>
    <w:p w:rsidR="002E7118" w:rsidRPr="002E7118" w:rsidRDefault="002E7118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02F3">
        <w:rPr>
          <w:rFonts w:ascii="Times New Roman" w:hAnsi="Times New Roman" w:cs="Times New Roman"/>
          <w:sz w:val="24"/>
          <w:szCs w:val="24"/>
        </w:rPr>
        <w:t xml:space="preserve">   </w:t>
      </w:r>
      <w:r w:rsidRPr="002E7118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F93BB7" w:rsidRPr="002E7118" w:rsidRDefault="002E7118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602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7118">
        <w:rPr>
          <w:rFonts w:ascii="Times New Roman" w:hAnsi="Times New Roman" w:cs="Times New Roman"/>
          <w:sz w:val="24"/>
          <w:szCs w:val="24"/>
        </w:rPr>
        <w:t>________________Хлебникова</w:t>
      </w:r>
      <w:proofErr w:type="spellEnd"/>
      <w:r w:rsidRPr="002E7118">
        <w:rPr>
          <w:rFonts w:ascii="Times New Roman" w:hAnsi="Times New Roman" w:cs="Times New Roman"/>
          <w:sz w:val="24"/>
          <w:szCs w:val="24"/>
        </w:rPr>
        <w:t xml:space="preserve"> Т.П.</w:t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  <w:r w:rsidRPr="002E7118">
        <w:rPr>
          <w:rFonts w:ascii="Times New Roman" w:hAnsi="Times New Roman" w:cs="Times New Roman"/>
          <w:sz w:val="24"/>
          <w:szCs w:val="24"/>
        </w:rPr>
        <w:tab/>
      </w:r>
    </w:p>
    <w:p w:rsidR="00F93BB7" w:rsidRDefault="00F93BB7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3BB7" w:rsidRDefault="00F93BB7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3BB7" w:rsidRDefault="00F93BB7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3BB7" w:rsidRDefault="00F93BB7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3BB7" w:rsidRDefault="00F93BB7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3BB7" w:rsidRDefault="00F93BB7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3BB7" w:rsidRDefault="00F93BB7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3BB7" w:rsidRDefault="00F93BB7" w:rsidP="00F93B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3BB7" w:rsidRPr="005A4001" w:rsidRDefault="00F93BB7" w:rsidP="00F93BB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BB7" w:rsidRPr="005A4001" w:rsidRDefault="00F93BB7" w:rsidP="00F93BB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BB7" w:rsidRPr="005A4001" w:rsidRDefault="00F93BB7" w:rsidP="00F93BB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BB7" w:rsidRPr="002E7118" w:rsidRDefault="00FF1645" w:rsidP="00F93B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саморегулирования</w:t>
      </w:r>
      <w:r w:rsidR="00DE1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BB7" w:rsidRPr="002E71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F93BB7" w:rsidRPr="00FF1645" w:rsidRDefault="0037428E" w:rsidP="0037428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45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</w:t>
      </w:r>
      <w:proofErr w:type="spellStart"/>
      <w:r w:rsidRPr="00FF1645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FF164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</w:t>
      </w:r>
      <w:r w:rsidR="0093618A">
        <w:rPr>
          <w:rFonts w:ascii="Times New Roman" w:hAnsi="Times New Roman" w:cs="Times New Roman"/>
          <w:b/>
          <w:bCs/>
          <w:sz w:val="28"/>
          <w:szCs w:val="28"/>
        </w:rPr>
        <w:t>социация «</w:t>
      </w:r>
      <w:proofErr w:type="spellStart"/>
      <w:r w:rsidR="0093618A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3618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F1645">
        <w:rPr>
          <w:rFonts w:ascii="Times New Roman" w:hAnsi="Times New Roman" w:cs="Times New Roman"/>
          <w:b/>
          <w:bCs/>
          <w:sz w:val="28"/>
          <w:szCs w:val="28"/>
        </w:rPr>
        <w:t xml:space="preserve">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</w:t>
      </w:r>
    </w:p>
    <w:p w:rsidR="00F93BB7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BB7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BB7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BB7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BB7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BB7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BB7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118" w:rsidRPr="002E7118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  <w:r w:rsidR="002E7118"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Краснодар</w:t>
      </w:r>
    </w:p>
    <w:p w:rsidR="00F93BB7" w:rsidRPr="002E7118" w:rsidRDefault="00F93BB7" w:rsidP="00F93BB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2E7118"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93BB7" w:rsidRDefault="00F93BB7" w:rsidP="00F93BB7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2E7118" w:rsidRPr="005A4001" w:rsidRDefault="002E7118" w:rsidP="00F93BB7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6DD8" w:rsidRPr="009F6DD8" w:rsidRDefault="00F93BB7" w:rsidP="005977EC">
      <w:pPr>
        <w:pStyle w:val="Default"/>
        <w:ind w:left="-426" w:firstLine="710"/>
        <w:jc w:val="both"/>
        <w:rPr>
          <w:rFonts w:ascii="Times New Roman" w:hAnsi="Times New Roman"/>
          <w:bCs/>
        </w:rPr>
      </w:pPr>
      <w:r w:rsidRPr="005A4001">
        <w:rPr>
          <w:rFonts w:ascii="Times New Roman" w:eastAsia="Times New Roman" w:hAnsi="Times New Roman"/>
          <w:lang w:eastAsia="ru-RU"/>
        </w:rPr>
        <w:t xml:space="preserve">1.1. </w:t>
      </w:r>
      <w:r w:rsidR="0037428E">
        <w:rPr>
          <w:rFonts w:ascii="Times New Roman" w:eastAsia="Times New Roman" w:hAnsi="Times New Roman"/>
          <w:lang w:eastAsia="ru-RU"/>
        </w:rPr>
        <w:t>Настоящи</w:t>
      </w:r>
      <w:r w:rsidR="00FF1645">
        <w:rPr>
          <w:rFonts w:ascii="Times New Roman" w:eastAsia="Times New Roman" w:hAnsi="Times New Roman"/>
          <w:lang w:eastAsia="ru-RU"/>
        </w:rPr>
        <w:t xml:space="preserve">е Правила саморегулирования </w:t>
      </w:r>
      <w:r w:rsidR="00582E4D">
        <w:rPr>
          <w:rFonts w:ascii="Times New Roman" w:eastAsia="Times New Roman" w:hAnsi="Times New Roman"/>
          <w:lang w:eastAsia="ru-RU"/>
        </w:rPr>
        <w:t xml:space="preserve">Порядок </w:t>
      </w:r>
      <w:r w:rsidR="00582E4D" w:rsidRPr="00582E4D">
        <w:rPr>
          <w:rFonts w:ascii="Times New Roman" w:hAnsi="Times New Roman" w:cs="Times New Roman"/>
          <w:bCs/>
        </w:rPr>
        <w:t xml:space="preserve">уведомления </w:t>
      </w:r>
      <w:proofErr w:type="spellStart"/>
      <w:r w:rsidR="00582E4D" w:rsidRPr="00582E4D">
        <w:rPr>
          <w:rFonts w:ascii="Times New Roman" w:hAnsi="Times New Roman" w:cs="Times New Roman"/>
          <w:bCs/>
        </w:rPr>
        <w:t>саморегулируемой</w:t>
      </w:r>
      <w:proofErr w:type="spellEnd"/>
      <w:r w:rsidR="00582E4D" w:rsidRPr="00582E4D">
        <w:rPr>
          <w:rFonts w:ascii="Times New Roman" w:hAnsi="Times New Roman" w:cs="Times New Roman"/>
          <w:bCs/>
        </w:rPr>
        <w:t xml:space="preserve"> организации Ассоциация «</w:t>
      </w:r>
      <w:proofErr w:type="spellStart"/>
      <w:r w:rsidR="00582E4D" w:rsidRPr="00582E4D">
        <w:rPr>
          <w:rFonts w:ascii="Times New Roman" w:hAnsi="Times New Roman" w:cs="Times New Roman"/>
          <w:bCs/>
        </w:rPr>
        <w:t>КубаньСтройИзыскания</w:t>
      </w:r>
      <w:proofErr w:type="spellEnd"/>
      <w:r w:rsidR="00582E4D" w:rsidRPr="00582E4D">
        <w:rPr>
          <w:rFonts w:ascii="Times New Roman" w:hAnsi="Times New Roman" w:cs="Times New Roman"/>
          <w:bCs/>
        </w:rPr>
        <w:t>»</w:t>
      </w:r>
      <w:r w:rsidR="0093618A">
        <w:rPr>
          <w:rFonts w:ascii="Times New Roman" w:hAnsi="Times New Roman" w:cs="Times New Roman"/>
          <w:bCs/>
        </w:rPr>
        <w:t xml:space="preserve"> </w:t>
      </w:r>
      <w:r w:rsidR="00582E4D" w:rsidRPr="00582E4D">
        <w:rPr>
          <w:rFonts w:ascii="Times New Roman" w:hAnsi="Times New Roman" w:cs="Times New Roman"/>
          <w:bCs/>
        </w:rPr>
        <w:t xml:space="preserve"> членом о фактическом совокупном размере обязательств по договорам подряда на выполнение инженерных изысканий, заключенным таким лицом в течение отчетного года с использованием конкурентных способов заключения договоров</w:t>
      </w:r>
      <w:r w:rsidR="00582E4D">
        <w:rPr>
          <w:rFonts w:ascii="Times New Roman" w:hAnsi="Times New Roman" w:cs="Times New Roman"/>
          <w:bCs/>
        </w:rPr>
        <w:t xml:space="preserve"> (далее Порядок)</w:t>
      </w:r>
      <w:r w:rsidR="0037428E" w:rsidRPr="00582E4D">
        <w:rPr>
          <w:rFonts w:ascii="Times New Roman" w:eastAsia="Times New Roman" w:hAnsi="Times New Roman"/>
          <w:lang w:eastAsia="ru-RU"/>
        </w:rPr>
        <w:t xml:space="preserve"> вво</w:t>
      </w:r>
      <w:r w:rsidR="0037428E">
        <w:rPr>
          <w:rFonts w:ascii="Times New Roman" w:eastAsia="Times New Roman" w:hAnsi="Times New Roman"/>
          <w:lang w:eastAsia="ru-RU"/>
        </w:rPr>
        <w:t xml:space="preserve">дится </w:t>
      </w:r>
      <w:r w:rsidR="0037428E" w:rsidRPr="009F6DD8">
        <w:rPr>
          <w:rFonts w:ascii="Times New Roman" w:eastAsia="Times New Roman" w:hAnsi="Times New Roman" w:cs="Times New Roman"/>
          <w:lang w:eastAsia="ru-RU"/>
        </w:rPr>
        <w:t>в</w:t>
      </w:r>
      <w:r w:rsidR="0037428E" w:rsidRPr="009F6DD8">
        <w:rPr>
          <w:rFonts w:ascii="Times New Roman" w:hAnsi="Times New Roman" w:cs="Times New Roman"/>
        </w:rPr>
        <w:t xml:space="preserve"> соответствии с частью 4 статьи 55.8 Градостроительного</w:t>
      </w:r>
      <w:r w:rsidR="009F6DD8">
        <w:rPr>
          <w:rFonts w:ascii="Times New Roman" w:hAnsi="Times New Roman" w:cs="Times New Roman"/>
        </w:rPr>
        <w:t xml:space="preserve"> </w:t>
      </w:r>
      <w:r w:rsidR="0037428E" w:rsidRPr="009F6DD8">
        <w:rPr>
          <w:rFonts w:ascii="Times New Roman" w:hAnsi="Times New Roman" w:cs="Times New Roman"/>
        </w:rPr>
        <w:t>кодекса Российской Федерации и Приказом Министерства и жилищно-коммунального хозяйства Российской Федерации от 10 апреля 2017 года № 700-пр</w:t>
      </w:r>
      <w:r w:rsidR="0037428E" w:rsidRPr="009F6D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6DD8">
        <w:rPr>
          <w:rFonts w:ascii="Times New Roman" w:eastAsia="Times New Roman" w:hAnsi="Times New Roman" w:cs="Times New Roman"/>
          <w:lang w:eastAsia="ru-RU"/>
        </w:rPr>
        <w:t>«</w:t>
      </w:r>
      <w:r w:rsidR="0037428E" w:rsidRPr="009F6DD8">
        <w:rPr>
          <w:rFonts w:ascii="Times New Roman" w:hAnsi="Times New Roman" w:cs="Times New Roman"/>
          <w:bCs/>
        </w:rPr>
        <w:t>О</w:t>
      </w:r>
      <w:r w:rsidR="00833892">
        <w:rPr>
          <w:rFonts w:ascii="Times New Roman" w:hAnsi="Times New Roman" w:cs="Times New Roman"/>
          <w:bCs/>
        </w:rPr>
        <w:t>б</w:t>
      </w:r>
      <w:r w:rsidR="0037428E" w:rsidRPr="009F6DD8">
        <w:rPr>
          <w:rFonts w:ascii="Times New Roman" w:hAnsi="Times New Roman" w:cs="Times New Roman"/>
          <w:bCs/>
        </w:rPr>
        <w:t xml:space="preserve"> </w:t>
      </w:r>
      <w:r w:rsidR="00833892">
        <w:rPr>
          <w:rFonts w:ascii="Times New Roman" w:hAnsi="Times New Roman" w:cs="Times New Roman"/>
          <w:bCs/>
        </w:rPr>
        <w:t>утверждении</w:t>
      </w:r>
      <w:r w:rsidR="0037428E" w:rsidRPr="009F6DD8">
        <w:rPr>
          <w:rFonts w:ascii="Times New Roman" w:hAnsi="Times New Roman" w:cs="Times New Roman"/>
          <w:bCs/>
        </w:rPr>
        <w:t xml:space="preserve"> </w:t>
      </w:r>
      <w:r w:rsidR="00833892">
        <w:rPr>
          <w:rFonts w:ascii="Times New Roman" w:hAnsi="Times New Roman" w:cs="Times New Roman"/>
          <w:bCs/>
        </w:rPr>
        <w:t>порядка уведомления</w:t>
      </w:r>
      <w:r w:rsidR="0037428E" w:rsidRPr="009F6DD8">
        <w:rPr>
          <w:rFonts w:ascii="Times New Roman" w:hAnsi="Times New Roman" w:cs="Times New Roman"/>
          <w:bCs/>
        </w:rPr>
        <w:t xml:space="preserve"> </w:t>
      </w:r>
      <w:proofErr w:type="spellStart"/>
      <w:r w:rsidR="00833892">
        <w:rPr>
          <w:rFonts w:ascii="Times New Roman" w:hAnsi="Times New Roman" w:cs="Times New Roman"/>
          <w:bCs/>
        </w:rPr>
        <w:t>саморегулируемой</w:t>
      </w:r>
      <w:proofErr w:type="spellEnd"/>
      <w:r w:rsidR="00833892">
        <w:rPr>
          <w:rFonts w:ascii="Times New Roman" w:hAnsi="Times New Roman" w:cs="Times New Roman"/>
          <w:bCs/>
        </w:rPr>
        <w:t xml:space="preserve"> организации, основанной на членстве лиц,</w:t>
      </w:r>
      <w:r w:rsidR="0037428E" w:rsidRPr="009F6DD8">
        <w:rPr>
          <w:rFonts w:ascii="Times New Roman" w:hAnsi="Times New Roman" w:cs="Times New Roman"/>
          <w:bCs/>
        </w:rPr>
        <w:t xml:space="preserve"> </w:t>
      </w:r>
      <w:r w:rsidR="00833892">
        <w:rPr>
          <w:rFonts w:ascii="Times New Roman" w:hAnsi="Times New Roman" w:cs="Times New Roman"/>
          <w:bCs/>
        </w:rPr>
        <w:t xml:space="preserve">выполняющих инженерные изыскания, </w:t>
      </w:r>
      <w:proofErr w:type="spellStart"/>
      <w:r w:rsidR="00833892">
        <w:rPr>
          <w:rFonts w:ascii="Times New Roman" w:hAnsi="Times New Roman" w:cs="Times New Roman"/>
          <w:bCs/>
        </w:rPr>
        <w:t>саморегулируемой</w:t>
      </w:r>
      <w:proofErr w:type="spellEnd"/>
      <w:r w:rsidR="00833892">
        <w:rPr>
          <w:rFonts w:ascii="Times New Roman" w:hAnsi="Times New Roman" w:cs="Times New Roman"/>
          <w:bCs/>
        </w:rPr>
        <w:t xml:space="preserve"> организации, основанной на членстве лиц,</w:t>
      </w:r>
      <w:r w:rsidR="00833892" w:rsidRPr="009F6DD8">
        <w:rPr>
          <w:rFonts w:ascii="Times New Roman" w:hAnsi="Times New Roman" w:cs="Times New Roman"/>
          <w:bCs/>
        </w:rPr>
        <w:t xml:space="preserve"> </w:t>
      </w:r>
      <w:r w:rsidR="00FB799E">
        <w:rPr>
          <w:rFonts w:ascii="Times New Roman" w:hAnsi="Times New Roman" w:cs="Times New Roman"/>
          <w:bCs/>
        </w:rPr>
        <w:t>осуществляющих подготовку проектной документации,</w:t>
      </w:r>
      <w:r w:rsidR="0037428E" w:rsidRPr="009F6DD8">
        <w:rPr>
          <w:rFonts w:ascii="Times New Roman" w:hAnsi="Times New Roman" w:cs="Times New Roman"/>
          <w:bCs/>
        </w:rPr>
        <w:t xml:space="preserve"> </w:t>
      </w:r>
      <w:proofErr w:type="spellStart"/>
      <w:r w:rsidR="00FB799E">
        <w:rPr>
          <w:rFonts w:ascii="Times New Roman" w:hAnsi="Times New Roman" w:cs="Times New Roman"/>
          <w:bCs/>
        </w:rPr>
        <w:t>саморегулируемой</w:t>
      </w:r>
      <w:proofErr w:type="spellEnd"/>
      <w:r w:rsidR="00FB799E">
        <w:rPr>
          <w:rFonts w:ascii="Times New Roman" w:hAnsi="Times New Roman" w:cs="Times New Roman"/>
          <w:bCs/>
        </w:rPr>
        <w:t xml:space="preserve"> организации, основанной на членстве лиц,</w:t>
      </w:r>
      <w:r w:rsidR="00FB799E" w:rsidRPr="009F6DD8">
        <w:rPr>
          <w:rFonts w:ascii="Times New Roman" w:hAnsi="Times New Roman" w:cs="Times New Roman"/>
          <w:bCs/>
        </w:rPr>
        <w:t xml:space="preserve"> </w:t>
      </w:r>
      <w:r w:rsidR="00FB799E">
        <w:rPr>
          <w:rFonts w:ascii="Times New Roman" w:hAnsi="Times New Roman" w:cs="Times New Roman"/>
          <w:bCs/>
        </w:rPr>
        <w:t>осуществляющих строительство</w:t>
      </w:r>
      <w:r w:rsidR="0037428E" w:rsidRPr="009F6DD8">
        <w:rPr>
          <w:rFonts w:ascii="Times New Roman" w:hAnsi="Times New Roman" w:cs="Times New Roman"/>
          <w:bCs/>
        </w:rPr>
        <w:t xml:space="preserve">, </w:t>
      </w:r>
      <w:r w:rsidR="00FB799E">
        <w:rPr>
          <w:rFonts w:ascii="Times New Roman" w:hAnsi="Times New Roman" w:cs="Times New Roman"/>
          <w:bCs/>
        </w:rPr>
        <w:t xml:space="preserve">членом указанной </w:t>
      </w:r>
      <w:proofErr w:type="spellStart"/>
      <w:r w:rsidR="00FB799E">
        <w:rPr>
          <w:rFonts w:ascii="Times New Roman" w:hAnsi="Times New Roman" w:cs="Times New Roman"/>
          <w:bCs/>
        </w:rPr>
        <w:t>саморегулируемой</w:t>
      </w:r>
      <w:proofErr w:type="spellEnd"/>
      <w:r w:rsidR="00FB799E">
        <w:rPr>
          <w:rFonts w:ascii="Times New Roman" w:hAnsi="Times New Roman" w:cs="Times New Roman"/>
          <w:bCs/>
        </w:rPr>
        <w:t xml:space="preserve"> организации</w:t>
      </w:r>
      <w:r w:rsidR="0037428E" w:rsidRPr="009F6DD8">
        <w:rPr>
          <w:rFonts w:ascii="Times New Roman" w:hAnsi="Times New Roman" w:cs="Times New Roman"/>
          <w:bCs/>
        </w:rPr>
        <w:t xml:space="preserve"> </w:t>
      </w:r>
      <w:r w:rsidR="00FB799E">
        <w:rPr>
          <w:rFonts w:ascii="Times New Roman" w:hAnsi="Times New Roman" w:cs="Times New Roman"/>
          <w:bCs/>
        </w:rPr>
        <w:t xml:space="preserve">о фактическом совокупном размере обязательств соответственно по договорам подряда на выполнение инженерных изысканий, </w:t>
      </w:r>
      <w:r w:rsidR="0047115C">
        <w:rPr>
          <w:rFonts w:ascii="Times New Roman" w:hAnsi="Times New Roman" w:cs="Times New Roman"/>
          <w:bCs/>
        </w:rPr>
        <w:t>договорам подряда на подготовку проектной документации</w:t>
      </w:r>
      <w:r w:rsidR="0037428E" w:rsidRPr="009F6DD8">
        <w:rPr>
          <w:rFonts w:ascii="Times New Roman" w:hAnsi="Times New Roman" w:cs="Times New Roman"/>
          <w:bCs/>
        </w:rPr>
        <w:t xml:space="preserve">, </w:t>
      </w:r>
      <w:r w:rsidR="0047115C">
        <w:rPr>
          <w:rFonts w:ascii="Times New Roman" w:hAnsi="Times New Roman" w:cs="Times New Roman"/>
          <w:bCs/>
        </w:rPr>
        <w:t>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9F6DD8">
        <w:rPr>
          <w:rFonts w:ascii="Times New Roman" w:hAnsi="Times New Roman" w:cs="Times New Roman"/>
          <w:bCs/>
        </w:rPr>
        <w:t>».</w:t>
      </w:r>
    </w:p>
    <w:p w:rsidR="00F93BB7" w:rsidRPr="00FF1645" w:rsidRDefault="00F93BB7" w:rsidP="005977EC">
      <w:pPr>
        <w:spacing w:after="0" w:line="240" w:lineRule="auto"/>
        <w:ind w:left="-426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9F6DD8" w:rsidRPr="00FF164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7428E" w:rsidRPr="00FF1645">
        <w:rPr>
          <w:rFonts w:ascii="Times New Roman" w:hAnsi="Times New Roman"/>
          <w:sz w:val="24"/>
          <w:szCs w:val="24"/>
        </w:rPr>
        <w:t xml:space="preserve"> уведомлении за 2017 год членом </w:t>
      </w:r>
      <w:proofErr w:type="spellStart"/>
      <w:r w:rsidR="0037428E" w:rsidRPr="00FF1645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="0037428E" w:rsidRPr="00FF1645">
        <w:rPr>
          <w:rFonts w:ascii="Times New Roman" w:hAnsi="Times New Roman"/>
          <w:sz w:val="24"/>
          <w:szCs w:val="24"/>
        </w:rPr>
        <w:t xml:space="preserve"> организации</w:t>
      </w:r>
      <w:r w:rsidR="009F6DD8" w:rsidRPr="00FF1645">
        <w:rPr>
          <w:rFonts w:ascii="Times New Roman" w:hAnsi="Times New Roman"/>
          <w:sz w:val="24"/>
          <w:szCs w:val="24"/>
        </w:rPr>
        <w:t xml:space="preserve"> Ассоциация «</w:t>
      </w:r>
      <w:proofErr w:type="spellStart"/>
      <w:r w:rsidR="009F6DD8" w:rsidRPr="00FF1645">
        <w:rPr>
          <w:rFonts w:ascii="Times New Roman" w:hAnsi="Times New Roman"/>
          <w:sz w:val="24"/>
          <w:szCs w:val="24"/>
        </w:rPr>
        <w:t>КубаньСтройИзыскания</w:t>
      </w:r>
      <w:proofErr w:type="spellEnd"/>
      <w:r w:rsidR="009F6DD8" w:rsidRPr="00FF1645">
        <w:rPr>
          <w:rFonts w:ascii="Times New Roman" w:hAnsi="Times New Roman"/>
          <w:sz w:val="24"/>
          <w:szCs w:val="24"/>
        </w:rPr>
        <w:t>» (далее – Ассоциация)</w:t>
      </w:r>
      <w:r w:rsidR="0037428E" w:rsidRPr="00FF1645">
        <w:rPr>
          <w:rFonts w:ascii="Times New Roman" w:hAnsi="Times New Roman"/>
          <w:sz w:val="24"/>
          <w:szCs w:val="24"/>
        </w:rPr>
        <w:t>, предоставляются сведения о фактическом совокупном размере обязательств по договорам подряда на выполнение инженерных изысканий, заключенным таким лицом с использованием конкурентных способов заключения договоров с 1 июля 2017 года.</w:t>
      </w:r>
      <w:r w:rsidRPr="00FF16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3BB7" w:rsidRDefault="0089580B" w:rsidP="005977EC">
      <w:pPr>
        <w:spacing w:after="0" w:line="240" w:lineRule="auto"/>
        <w:ind w:left="-426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F93BB7" w:rsidRPr="00FF16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93BB7" w:rsidRPr="005A4001">
        <w:rPr>
          <w:rFonts w:ascii="Times New Roman" w:eastAsia="Times New Roman" w:hAnsi="Times New Roman"/>
          <w:sz w:val="24"/>
          <w:szCs w:val="24"/>
          <w:lang w:eastAsia="ru-RU"/>
        </w:rPr>
        <w:t>Настоящ</w:t>
      </w:r>
      <w:r w:rsidR="00FF1645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F93BB7"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FF1645">
        <w:rPr>
          <w:rFonts w:ascii="Times New Roman" w:eastAsia="Times New Roman" w:hAnsi="Times New Roman"/>
          <w:sz w:val="24"/>
          <w:szCs w:val="24"/>
          <w:lang w:eastAsia="ru-RU"/>
        </w:rPr>
        <w:t>рядок</w:t>
      </w:r>
      <w:r w:rsidR="00F93BB7" w:rsidRPr="005A4001">
        <w:rPr>
          <w:rFonts w:ascii="Times New Roman" w:eastAsia="Times New Roman" w:hAnsi="Times New Roman"/>
          <w:sz w:val="24"/>
          <w:szCs w:val="24"/>
          <w:lang w:eastAsia="ru-RU"/>
        </w:rPr>
        <w:t>, решения о внесении изменений и дополнений в насто</w:t>
      </w:r>
      <w:r w:rsidR="00F93BB7">
        <w:rPr>
          <w:rFonts w:ascii="Times New Roman" w:eastAsia="Times New Roman" w:hAnsi="Times New Roman"/>
          <w:sz w:val="24"/>
          <w:szCs w:val="24"/>
          <w:lang w:eastAsia="ru-RU"/>
        </w:rPr>
        <w:t>ящ</w:t>
      </w:r>
      <w:r w:rsidR="00FF1645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F93BB7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FF1645">
        <w:rPr>
          <w:rFonts w:ascii="Times New Roman" w:eastAsia="Times New Roman" w:hAnsi="Times New Roman"/>
          <w:sz w:val="24"/>
          <w:szCs w:val="24"/>
          <w:lang w:eastAsia="ru-RU"/>
        </w:rPr>
        <w:t>рядок</w:t>
      </w:r>
      <w:r w:rsidR="00F93BB7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вступают в силу по истечении 10 (десяти) </w:t>
      </w:r>
      <w:r w:rsidR="00F93BB7" w:rsidRPr="005A40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93BB7">
        <w:rPr>
          <w:rFonts w:ascii="Times New Roman" w:eastAsia="Times New Roman" w:hAnsi="Times New Roman"/>
          <w:sz w:val="24"/>
          <w:szCs w:val="24"/>
          <w:lang w:eastAsia="ru-RU"/>
        </w:rPr>
        <w:t>ней*</w:t>
      </w:r>
      <w:r w:rsidR="00F93BB7"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их принятия (утверждения) постоянно действующим коллегиальным органом управления </w:t>
      </w:r>
      <w:r w:rsidR="00A26337">
        <w:rPr>
          <w:rFonts w:ascii="Times New Roman" w:eastAsia="Times New Roman" w:hAnsi="Times New Roman"/>
          <w:sz w:val="24"/>
          <w:szCs w:val="24"/>
          <w:lang w:eastAsia="ru-RU"/>
        </w:rPr>
        <w:t>Ассоциации и внесения сведений о нем в государственный реестр саморегулируемых организаций</w:t>
      </w:r>
      <w:r w:rsidR="00F93B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3BB7" w:rsidRPr="005A4001" w:rsidRDefault="00F93BB7" w:rsidP="00F93BB7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BB7" w:rsidRPr="005A4001" w:rsidRDefault="00F93BB7" w:rsidP="00582E4D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582E4D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уведомления членами Ассоциации, которые выполняют работы по договорам с использованием конкурентных способов заключения договоров</w:t>
      </w:r>
    </w:p>
    <w:p w:rsidR="00A26337" w:rsidRDefault="00A26337" w:rsidP="00F93BB7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557" w:rsidRDefault="005977EC" w:rsidP="005977EC">
      <w:pPr>
        <w:pStyle w:val="Default"/>
        <w:ind w:left="-284" w:firstLine="64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2.1 </w:t>
      </w:r>
      <w:r w:rsidR="00394FD9" w:rsidRPr="00394FD9">
        <w:rPr>
          <w:rFonts w:ascii="Times New Roman" w:hAnsi="Times New Roman" w:cs="Times New Roman"/>
        </w:rPr>
        <w:t>Настоящий Порядок устанавливает правила уведомления членами Ассоциации</w:t>
      </w:r>
      <w:r w:rsidR="00394FD9">
        <w:rPr>
          <w:sz w:val="20"/>
          <w:szCs w:val="20"/>
        </w:rPr>
        <w:t xml:space="preserve"> </w:t>
      </w:r>
      <w:r w:rsidR="003E6557">
        <w:rPr>
          <w:sz w:val="20"/>
          <w:szCs w:val="20"/>
        </w:rPr>
        <w:t xml:space="preserve">о </w:t>
      </w:r>
      <w:r w:rsidR="00394FD9" w:rsidRPr="00394FD9">
        <w:rPr>
          <w:rFonts w:ascii="Times New Roman" w:hAnsi="Times New Roman" w:cs="Times New Roman"/>
        </w:rPr>
        <w:t>ф</w:t>
      </w:r>
      <w:r w:rsidR="00394FD9" w:rsidRPr="00FF1645">
        <w:rPr>
          <w:rFonts w:ascii="Times New Roman" w:hAnsi="Times New Roman"/>
        </w:rPr>
        <w:t>актическом совокупном размере обязательств по договорам подряда на выполнение инженерных изысканий, заключенным таким лицом с использованием конкурентных способов заключения договоров</w:t>
      </w:r>
      <w:r w:rsidR="003E6557">
        <w:rPr>
          <w:rFonts w:ascii="Times New Roman" w:hAnsi="Times New Roman"/>
        </w:rPr>
        <w:t>.</w:t>
      </w:r>
    </w:p>
    <w:p w:rsidR="003E6557" w:rsidRDefault="005977EC" w:rsidP="005977EC">
      <w:pPr>
        <w:pStyle w:val="Default"/>
        <w:ind w:left="-284" w:firstLine="64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2.2</w:t>
      </w:r>
      <w:r w:rsidR="00394FD9" w:rsidRPr="003E6557">
        <w:rPr>
          <w:rFonts w:ascii="Times New Roman" w:hAnsi="Times New Roman" w:cs="Times New Roman"/>
        </w:rPr>
        <w:t xml:space="preserve"> </w:t>
      </w:r>
      <w:r w:rsidR="00582E4D" w:rsidRPr="003E6557">
        <w:rPr>
          <w:rFonts w:ascii="Times New Roman" w:hAnsi="Times New Roman" w:cs="Times New Roman"/>
        </w:rPr>
        <w:t xml:space="preserve">Уведомление представляется членами </w:t>
      </w:r>
      <w:r w:rsidR="003E6557" w:rsidRPr="003E6557">
        <w:rPr>
          <w:rFonts w:ascii="Times New Roman" w:hAnsi="Times New Roman" w:cs="Times New Roman"/>
        </w:rPr>
        <w:t>Ассоциации</w:t>
      </w:r>
      <w:r w:rsidR="00582E4D" w:rsidRPr="003E6557">
        <w:rPr>
          <w:rFonts w:ascii="Times New Roman" w:hAnsi="Times New Roman" w:cs="Times New Roman"/>
        </w:rPr>
        <w:t xml:space="preserve"> о фактическом совокупном размере обязательств по</w:t>
      </w:r>
      <w:r w:rsidR="003E6557" w:rsidRPr="003E6557">
        <w:rPr>
          <w:rFonts w:ascii="Times New Roman" w:hAnsi="Times New Roman" w:cs="Times New Roman"/>
        </w:rPr>
        <w:t xml:space="preserve"> </w:t>
      </w:r>
      <w:r w:rsidR="00582E4D" w:rsidRPr="003E6557">
        <w:rPr>
          <w:rFonts w:ascii="Times New Roman" w:hAnsi="Times New Roman" w:cs="Times New Roman"/>
        </w:rPr>
        <w:t>договорам подряда на выполнение инженерных изысканий,</w:t>
      </w:r>
      <w:r w:rsidR="003E6557" w:rsidRPr="003E6557">
        <w:rPr>
          <w:rFonts w:ascii="Times New Roman" w:hAnsi="Times New Roman" w:cs="Times New Roman"/>
        </w:rPr>
        <w:t xml:space="preserve"> </w:t>
      </w:r>
      <w:r w:rsidR="00582E4D" w:rsidRPr="003E6557">
        <w:rPr>
          <w:rFonts w:ascii="Times New Roman" w:hAnsi="Times New Roman" w:cs="Times New Roman"/>
        </w:rPr>
        <w:t xml:space="preserve">заключенным </w:t>
      </w:r>
      <w:r w:rsidR="003E6557">
        <w:rPr>
          <w:rFonts w:ascii="Times New Roman" w:hAnsi="Times New Roman" w:cs="Times New Roman"/>
        </w:rPr>
        <w:t>ими</w:t>
      </w:r>
      <w:r w:rsidR="00582E4D" w:rsidRPr="003E6557">
        <w:rPr>
          <w:rFonts w:ascii="Times New Roman" w:hAnsi="Times New Roman" w:cs="Times New Roman"/>
        </w:rPr>
        <w:t xml:space="preserve"> в течение отчетного года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</w:t>
      </w:r>
      <w:proofErr w:type="gramEnd"/>
      <w:r w:rsidR="00582E4D" w:rsidRPr="003E6557">
        <w:rPr>
          <w:rFonts w:ascii="Times New Roman" w:hAnsi="Times New Roman" w:cs="Times New Roman"/>
        </w:rPr>
        <w:t xml:space="preserve">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договоры).</w:t>
      </w:r>
    </w:p>
    <w:p w:rsidR="00F168C3" w:rsidRDefault="005977EC" w:rsidP="005977EC">
      <w:pPr>
        <w:pStyle w:val="Default"/>
        <w:ind w:left="-284" w:firstLine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582E4D" w:rsidRPr="003E6557">
        <w:rPr>
          <w:rFonts w:ascii="Times New Roman" w:hAnsi="Times New Roman" w:cs="Times New Roman"/>
        </w:rPr>
        <w:t xml:space="preserve">Член </w:t>
      </w:r>
      <w:r w:rsidR="003E6557">
        <w:rPr>
          <w:rFonts w:ascii="Times New Roman" w:hAnsi="Times New Roman" w:cs="Times New Roman"/>
        </w:rPr>
        <w:t>Ассоциации</w:t>
      </w:r>
      <w:r w:rsidR="00582E4D" w:rsidRPr="003E6557">
        <w:rPr>
          <w:rFonts w:ascii="Times New Roman" w:hAnsi="Times New Roman" w:cs="Times New Roman"/>
        </w:rPr>
        <w:t xml:space="preserve">, который выполняет работы по договорам, обязан ежегодно представлять уведомление в </w:t>
      </w:r>
      <w:proofErr w:type="spellStart"/>
      <w:r w:rsidR="00582E4D" w:rsidRPr="003E6557">
        <w:rPr>
          <w:rFonts w:ascii="Times New Roman" w:hAnsi="Times New Roman" w:cs="Times New Roman"/>
        </w:rPr>
        <w:t>саморегулируемую</w:t>
      </w:r>
      <w:proofErr w:type="spellEnd"/>
      <w:r w:rsidR="00582E4D" w:rsidRPr="003E6557">
        <w:rPr>
          <w:rFonts w:ascii="Times New Roman" w:hAnsi="Times New Roman" w:cs="Times New Roman"/>
        </w:rPr>
        <w:t xml:space="preserve"> организацию о фактическом совокупном размере обязательств по таким договорам (далее - уведомление) в срок не позднее 1 марта года, следующего </w:t>
      </w:r>
      <w:proofErr w:type="gramStart"/>
      <w:r w:rsidR="00582E4D" w:rsidRPr="003E6557">
        <w:rPr>
          <w:rFonts w:ascii="Times New Roman" w:hAnsi="Times New Roman" w:cs="Times New Roman"/>
        </w:rPr>
        <w:t>за</w:t>
      </w:r>
      <w:proofErr w:type="gramEnd"/>
      <w:r w:rsidR="00582E4D" w:rsidRPr="003E6557">
        <w:rPr>
          <w:rFonts w:ascii="Times New Roman" w:hAnsi="Times New Roman" w:cs="Times New Roman"/>
        </w:rPr>
        <w:t xml:space="preserve"> отчетным.</w:t>
      </w:r>
    </w:p>
    <w:p w:rsidR="00F168C3" w:rsidRDefault="005977EC" w:rsidP="005977EC">
      <w:pPr>
        <w:pStyle w:val="Default"/>
        <w:ind w:left="-284" w:firstLine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 w:rsidR="00F168C3" w:rsidRPr="00F168C3">
        <w:rPr>
          <w:rFonts w:ascii="Times New Roman" w:hAnsi="Times New Roman" w:cs="Times New Roman"/>
        </w:rPr>
        <w:t>Уведомление предоставляется на бумажном носителе, подписанное уполномоченным лицом члена Ассоциации и скрепленное оригинальным оттиском печати.</w:t>
      </w:r>
    </w:p>
    <w:p w:rsidR="00F168C3" w:rsidRDefault="005977EC" w:rsidP="005977EC">
      <w:pPr>
        <w:pStyle w:val="Default"/>
        <w:ind w:left="-284" w:firstLine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2.5</w:t>
      </w:r>
      <w:proofErr w:type="gramStart"/>
      <w:r>
        <w:rPr>
          <w:rFonts w:ascii="Times New Roman" w:hAnsi="Times New Roman" w:cs="Times New Roman"/>
        </w:rPr>
        <w:t xml:space="preserve"> </w:t>
      </w:r>
      <w:r w:rsidR="00582E4D" w:rsidRPr="00F168C3">
        <w:rPr>
          <w:rFonts w:ascii="Times New Roman" w:hAnsi="Times New Roman" w:cs="Times New Roman"/>
        </w:rPr>
        <w:t>В</w:t>
      </w:r>
      <w:proofErr w:type="gramEnd"/>
      <w:r w:rsidR="00582E4D" w:rsidRPr="00F168C3">
        <w:rPr>
          <w:rFonts w:ascii="Times New Roman" w:hAnsi="Times New Roman" w:cs="Times New Roman"/>
        </w:rPr>
        <w:t xml:space="preserve"> целях определения фактического совокупного размера обязательств члена </w:t>
      </w:r>
      <w:r w:rsidR="00F168C3" w:rsidRPr="00F168C3">
        <w:rPr>
          <w:rFonts w:ascii="Times New Roman" w:hAnsi="Times New Roman" w:cs="Times New Roman"/>
        </w:rPr>
        <w:t>Ассоциации</w:t>
      </w:r>
      <w:r w:rsidR="00582E4D" w:rsidRPr="00F168C3">
        <w:rPr>
          <w:rFonts w:ascii="Times New Roman" w:hAnsi="Times New Roman" w:cs="Times New Roman"/>
        </w:rPr>
        <w:t xml:space="preserve"> по договорам используется сумма цен по всем таким договорам, действующим на дату ее определения.</w:t>
      </w:r>
    </w:p>
    <w:p w:rsidR="00582E4D" w:rsidRPr="00F168C3" w:rsidRDefault="005977EC" w:rsidP="005977EC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 w:rsidR="00582E4D" w:rsidRPr="00F168C3">
        <w:rPr>
          <w:rFonts w:ascii="Times New Roman" w:hAnsi="Times New Roman" w:cs="Times New Roman"/>
        </w:rPr>
        <w:t xml:space="preserve">Уведомление должно содержать: </w:t>
      </w:r>
    </w:p>
    <w:p w:rsidR="00F168C3" w:rsidRDefault="00582E4D" w:rsidP="00F168C3">
      <w:pPr>
        <w:pStyle w:val="Default"/>
        <w:ind w:left="993"/>
        <w:jc w:val="both"/>
        <w:rPr>
          <w:rFonts w:ascii="Times New Roman" w:hAnsi="Times New Roman" w:cs="Times New Roman"/>
        </w:rPr>
      </w:pPr>
      <w:proofErr w:type="gramStart"/>
      <w:r w:rsidRPr="003E6557">
        <w:rPr>
          <w:rFonts w:ascii="Times New Roman" w:hAnsi="Times New Roman" w:cs="Times New Roman"/>
        </w:rPr>
        <w:t xml:space="preserve">а) сведения о являющемся членом </w:t>
      </w:r>
      <w:r w:rsidR="00F168C3">
        <w:rPr>
          <w:rFonts w:ascii="Times New Roman" w:hAnsi="Times New Roman" w:cs="Times New Roman"/>
        </w:rPr>
        <w:t>Ассоциации</w:t>
      </w:r>
      <w:r w:rsidRPr="003E6557">
        <w:rPr>
          <w:rFonts w:ascii="Times New Roman" w:hAnsi="Times New Roman" w:cs="Times New Roman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</w:t>
      </w:r>
      <w:r w:rsidR="00F168C3">
        <w:rPr>
          <w:rFonts w:ascii="Times New Roman" w:hAnsi="Times New Roman" w:cs="Times New Roman"/>
        </w:rPr>
        <w:t>Ассоциации</w:t>
      </w:r>
      <w:r w:rsidRPr="003E6557">
        <w:rPr>
          <w:rFonts w:ascii="Times New Roman" w:hAnsi="Times New Roman" w:cs="Times New Roman"/>
        </w:rPr>
        <w:t xml:space="preserve">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</w:t>
      </w:r>
      <w:r w:rsidR="00F168C3">
        <w:rPr>
          <w:rFonts w:ascii="Times New Roman" w:hAnsi="Times New Roman" w:cs="Times New Roman"/>
        </w:rPr>
        <w:t xml:space="preserve"> Ассоциации</w:t>
      </w:r>
      <w:r w:rsidRPr="003E6557">
        <w:rPr>
          <w:rFonts w:ascii="Times New Roman" w:hAnsi="Times New Roman" w:cs="Times New Roman"/>
        </w:rPr>
        <w:t>;</w:t>
      </w:r>
      <w:proofErr w:type="gramEnd"/>
    </w:p>
    <w:p w:rsidR="00F168C3" w:rsidRDefault="00582E4D" w:rsidP="00F168C3">
      <w:pPr>
        <w:pStyle w:val="Default"/>
        <w:ind w:left="993"/>
        <w:jc w:val="both"/>
        <w:rPr>
          <w:rFonts w:ascii="Times New Roman" w:hAnsi="Times New Roman" w:cs="Times New Roman"/>
        </w:rPr>
      </w:pPr>
      <w:r w:rsidRPr="003E6557">
        <w:rPr>
          <w:rFonts w:ascii="Times New Roman" w:hAnsi="Times New Roman" w:cs="Times New Roman"/>
        </w:rPr>
        <w:t>б) сведения о фактическом совокупном размере обязательств по договорам по состоянию на 1 января отчетного года &lt;*&gt;;</w:t>
      </w:r>
    </w:p>
    <w:p w:rsidR="00F168C3" w:rsidRDefault="00582E4D" w:rsidP="00F168C3">
      <w:pPr>
        <w:pStyle w:val="Default"/>
        <w:ind w:left="993"/>
        <w:jc w:val="both"/>
        <w:rPr>
          <w:rFonts w:ascii="Times New Roman" w:hAnsi="Times New Roman" w:cs="Times New Roman"/>
        </w:rPr>
      </w:pPr>
      <w:r w:rsidRPr="003E6557">
        <w:rPr>
          <w:rFonts w:ascii="Times New Roman" w:hAnsi="Times New Roman" w:cs="Times New Roman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F168C3">
        <w:rPr>
          <w:rFonts w:ascii="Times New Roman" w:hAnsi="Times New Roman" w:cs="Times New Roman"/>
        </w:rPr>
        <w:t>Ассоциации</w:t>
      </w:r>
      <w:r w:rsidRPr="003E6557">
        <w:rPr>
          <w:rFonts w:ascii="Times New Roman" w:hAnsi="Times New Roman" w:cs="Times New Roman"/>
        </w:rPr>
        <w:t xml:space="preserve"> в течение отчетного года &lt;*&gt;;</w:t>
      </w:r>
    </w:p>
    <w:p w:rsidR="00F168C3" w:rsidRDefault="00582E4D" w:rsidP="00F168C3">
      <w:pPr>
        <w:pStyle w:val="Default"/>
        <w:ind w:left="993"/>
        <w:jc w:val="both"/>
        <w:rPr>
          <w:rFonts w:ascii="Times New Roman" w:hAnsi="Times New Roman" w:cs="Times New Roman"/>
        </w:rPr>
      </w:pPr>
      <w:r w:rsidRPr="003E6557">
        <w:rPr>
          <w:rFonts w:ascii="Times New Roman" w:hAnsi="Times New Roman" w:cs="Times New Roman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3E6557">
        <w:rPr>
          <w:rFonts w:ascii="Times New Roman" w:hAnsi="Times New Roman" w:cs="Times New Roman"/>
        </w:rPr>
        <w:t>сторонами</w:t>
      </w:r>
      <w:proofErr w:type="gramEnd"/>
      <w:r w:rsidRPr="003E6557">
        <w:rPr>
          <w:rFonts w:ascii="Times New Roman" w:hAnsi="Times New Roman" w:cs="Times New Roman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&lt;*&gt;;</w:t>
      </w:r>
    </w:p>
    <w:p w:rsidR="00F168C3" w:rsidRDefault="00582E4D" w:rsidP="00F168C3">
      <w:pPr>
        <w:pStyle w:val="Default"/>
        <w:ind w:left="993"/>
        <w:jc w:val="both"/>
        <w:rPr>
          <w:rFonts w:ascii="Times New Roman" w:hAnsi="Times New Roman" w:cs="Times New Roman"/>
        </w:rPr>
      </w:pPr>
      <w:proofErr w:type="spellStart"/>
      <w:r w:rsidRPr="003E6557">
        <w:rPr>
          <w:rFonts w:ascii="Times New Roman" w:hAnsi="Times New Roman" w:cs="Times New Roman"/>
        </w:rPr>
        <w:t>д</w:t>
      </w:r>
      <w:proofErr w:type="spellEnd"/>
      <w:r w:rsidRPr="003E6557">
        <w:rPr>
          <w:rFonts w:ascii="Times New Roman" w:hAnsi="Times New Roman" w:cs="Times New Roman"/>
        </w:rPr>
        <w:t xml:space="preserve">) сведения о фактическом совокупном размере обязательств по всем договорам, которые заключены членом </w:t>
      </w:r>
      <w:proofErr w:type="gramStart"/>
      <w:r w:rsidR="00F168C3">
        <w:rPr>
          <w:rFonts w:ascii="Times New Roman" w:hAnsi="Times New Roman" w:cs="Times New Roman"/>
        </w:rPr>
        <w:t>Ассоциации</w:t>
      </w:r>
      <w:proofErr w:type="gramEnd"/>
      <w:r w:rsidRPr="003E6557">
        <w:rPr>
          <w:rFonts w:ascii="Times New Roman" w:hAnsi="Times New Roman" w:cs="Times New Roman"/>
        </w:rPr>
        <w:t xml:space="preserve"> и исполнение которых на 31 декабря отчетного года не завершено &lt;*&gt;.</w:t>
      </w:r>
    </w:p>
    <w:p w:rsidR="00582E4D" w:rsidRPr="003E6557" w:rsidRDefault="00582E4D" w:rsidP="00F168C3">
      <w:pPr>
        <w:pStyle w:val="Default"/>
        <w:ind w:left="993"/>
        <w:jc w:val="both"/>
        <w:rPr>
          <w:rFonts w:ascii="Times New Roman" w:hAnsi="Times New Roman" w:cs="Times New Roman"/>
        </w:rPr>
      </w:pPr>
      <w:r w:rsidRPr="003E6557">
        <w:rPr>
          <w:rFonts w:ascii="Times New Roman" w:hAnsi="Times New Roman" w:cs="Times New Roman"/>
        </w:rPr>
        <w:t xml:space="preserve"> </w:t>
      </w:r>
    </w:p>
    <w:p w:rsidR="00582E4D" w:rsidRPr="00F168C3" w:rsidRDefault="00582E4D" w:rsidP="00F168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168C3">
        <w:rPr>
          <w:rFonts w:ascii="Times New Roman" w:hAnsi="Times New Roman" w:cs="Times New Roman"/>
          <w:sz w:val="20"/>
          <w:szCs w:val="20"/>
        </w:rPr>
        <w:t xml:space="preserve">&lt;*&gt; Учитываются обязательства по договорам в рамках: </w:t>
      </w:r>
    </w:p>
    <w:p w:rsidR="00582E4D" w:rsidRPr="00F168C3" w:rsidRDefault="00582E4D" w:rsidP="00F168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168C3">
        <w:rPr>
          <w:rFonts w:ascii="Times New Roman" w:hAnsi="Times New Roman" w:cs="Times New Roman"/>
          <w:sz w:val="20"/>
          <w:szCs w:val="20"/>
        </w:rPr>
        <w:t xml:space="preserve"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</w:t>
      </w:r>
      <w:proofErr w:type="gramStart"/>
      <w:r w:rsidRPr="00F168C3">
        <w:rPr>
          <w:rFonts w:ascii="Times New Roman" w:hAnsi="Times New Roman" w:cs="Times New Roman"/>
          <w:sz w:val="20"/>
          <w:szCs w:val="20"/>
        </w:rPr>
        <w:t>N 48, ст. 6637; N 49, ст. 6925; 2015, N 1, ст. 11, ст. 51, ст. 72; N 10, ст. 1393, ст. 1418; N 14, ст. 2022; N 27, ст. 3979, ст. 4001; N 29, ст. 4342, ст. 4346, ст. 4352, ст. 4353, ст. 4375; 2016, N 1, ст. 10, ст. 89;</w:t>
      </w:r>
      <w:proofErr w:type="gramEnd"/>
      <w:r w:rsidRPr="00F168C3">
        <w:rPr>
          <w:rFonts w:ascii="Times New Roman" w:hAnsi="Times New Roman" w:cs="Times New Roman"/>
          <w:sz w:val="20"/>
          <w:szCs w:val="20"/>
        </w:rPr>
        <w:t xml:space="preserve"> N 11, ст. 1493; N 15, ст. 2058, ст. 2066; N 23, ст. 3291; N 26, ст. 3872, ст. 3890; N 27, ст. 4199, ст. 4247, ст. 4253, ст. 4254, ст. 4298; 2017, N 1, ст. 15, ст. 30, ст. 41; N 9, ст. 1277; </w:t>
      </w:r>
      <w:proofErr w:type="gramStart"/>
      <w:r w:rsidRPr="00F168C3">
        <w:rPr>
          <w:rFonts w:ascii="Times New Roman" w:hAnsi="Times New Roman" w:cs="Times New Roman"/>
          <w:sz w:val="20"/>
          <w:szCs w:val="20"/>
        </w:rPr>
        <w:t xml:space="preserve">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 </w:t>
      </w:r>
      <w:proofErr w:type="gramEnd"/>
    </w:p>
    <w:p w:rsidR="00582E4D" w:rsidRPr="00F168C3" w:rsidRDefault="00582E4D" w:rsidP="00F168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168C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168C3">
        <w:rPr>
          <w:rFonts w:ascii="Times New Roman" w:hAnsi="Times New Roman" w:cs="Times New Roman"/>
          <w:sz w:val="20"/>
          <w:szCs w:val="20"/>
        </w:rPr>
        <w:t>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</w:t>
      </w:r>
      <w:proofErr w:type="gramEnd"/>
      <w:r w:rsidRPr="00F168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168C3">
        <w:rPr>
          <w:rFonts w:ascii="Times New Roman" w:hAnsi="Times New Roman" w:cs="Times New Roman"/>
          <w:sz w:val="20"/>
          <w:szCs w:val="20"/>
        </w:rPr>
        <w:t xml:space="preserve">2014, N 11, ст. 1091; 2015, N 1, ст. 11; N 27, ст. 3947, ст. 3950, ст. 4001; N 29, ст. 4375; 2016, N 15, ст. 2066; N 27, ст. 4169, ст. 4254; 2017, N 1, ст. 15); </w:t>
      </w:r>
      <w:proofErr w:type="gramEnd"/>
    </w:p>
    <w:p w:rsidR="00582E4D" w:rsidRPr="003E6557" w:rsidRDefault="00582E4D" w:rsidP="00F168C3">
      <w:pPr>
        <w:pStyle w:val="Default"/>
        <w:jc w:val="both"/>
        <w:rPr>
          <w:rFonts w:ascii="Times New Roman" w:hAnsi="Times New Roman" w:cs="Times New Roman"/>
        </w:rPr>
      </w:pPr>
      <w:r w:rsidRPr="00F168C3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168C3">
        <w:rPr>
          <w:rFonts w:ascii="Times New Roman" w:hAnsi="Times New Roman" w:cs="Times New Roman"/>
          <w:sz w:val="20"/>
          <w:szCs w:val="20"/>
        </w:rPr>
        <w:t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</w:t>
      </w:r>
      <w:proofErr w:type="gramEnd"/>
      <w:r w:rsidRPr="00F168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168C3">
        <w:rPr>
          <w:rFonts w:ascii="Times New Roman" w:hAnsi="Times New Roman" w:cs="Times New Roman"/>
          <w:sz w:val="20"/>
          <w:szCs w:val="20"/>
        </w:rPr>
        <w:t>Российской Федерации, 2016, N 28, ст. 4740).</w:t>
      </w:r>
      <w:r w:rsidRPr="003E6557">
        <w:rPr>
          <w:rFonts w:ascii="Times New Roman" w:hAnsi="Times New Roman" w:cs="Times New Roman"/>
        </w:rPr>
        <w:t xml:space="preserve"> </w:t>
      </w:r>
      <w:proofErr w:type="gramEnd"/>
    </w:p>
    <w:p w:rsidR="0089580B" w:rsidRDefault="0089580B" w:rsidP="00F168C3">
      <w:pPr>
        <w:pStyle w:val="Default"/>
        <w:ind w:firstLine="284"/>
        <w:jc w:val="both"/>
        <w:rPr>
          <w:rFonts w:ascii="Times New Roman" w:hAnsi="Times New Roman" w:cs="Times New Roman"/>
        </w:rPr>
      </w:pPr>
    </w:p>
    <w:p w:rsidR="00582E4D" w:rsidRPr="003E6557" w:rsidRDefault="005977EC" w:rsidP="00F168C3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168C3">
        <w:rPr>
          <w:rFonts w:ascii="Times New Roman" w:hAnsi="Times New Roman" w:cs="Times New Roman"/>
        </w:rPr>
        <w:t>7</w:t>
      </w:r>
      <w:proofErr w:type="gramStart"/>
      <w:r w:rsidR="00582E4D" w:rsidRPr="003E6557">
        <w:rPr>
          <w:rFonts w:ascii="Times New Roman" w:hAnsi="Times New Roman" w:cs="Times New Roman"/>
        </w:rPr>
        <w:t xml:space="preserve"> К</w:t>
      </w:r>
      <w:proofErr w:type="gramEnd"/>
      <w:r w:rsidR="00582E4D" w:rsidRPr="003E6557">
        <w:rPr>
          <w:rFonts w:ascii="Times New Roman" w:hAnsi="Times New Roman" w:cs="Times New Roman"/>
        </w:rPr>
        <w:t xml:space="preserve"> уведомлению прилагаются </w:t>
      </w:r>
      <w:r w:rsidR="0089580B">
        <w:rPr>
          <w:rFonts w:ascii="Times New Roman" w:hAnsi="Times New Roman" w:cs="Times New Roman"/>
        </w:rPr>
        <w:t xml:space="preserve">заверенные подписью полномочного лица и печатью </w:t>
      </w:r>
      <w:r w:rsidR="00582E4D" w:rsidRPr="003E6557">
        <w:rPr>
          <w:rFonts w:ascii="Times New Roman" w:hAnsi="Times New Roman" w:cs="Times New Roman"/>
        </w:rPr>
        <w:t xml:space="preserve">копии документов (договоров, дополнительных соглашений к ним, актов приемки результатов работ), подтверждающих: </w:t>
      </w:r>
    </w:p>
    <w:p w:rsidR="00582E4D" w:rsidRPr="003E6557" w:rsidRDefault="00582E4D" w:rsidP="008958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E6557">
        <w:rPr>
          <w:rFonts w:ascii="Times New Roman" w:hAnsi="Times New Roman" w:cs="Times New Roman"/>
        </w:rPr>
        <w:t xml:space="preserve">а) совокупный размер обязательств по договорам, которые были заключены членом </w:t>
      </w:r>
      <w:r w:rsidR="0089580B">
        <w:rPr>
          <w:rFonts w:ascii="Times New Roman" w:hAnsi="Times New Roman" w:cs="Times New Roman"/>
        </w:rPr>
        <w:t>Ассоциации</w:t>
      </w:r>
      <w:r w:rsidRPr="003E6557">
        <w:rPr>
          <w:rFonts w:ascii="Times New Roman" w:hAnsi="Times New Roman" w:cs="Times New Roman"/>
        </w:rPr>
        <w:t xml:space="preserve"> в течение отчетного года; </w:t>
      </w:r>
    </w:p>
    <w:p w:rsidR="00582E4D" w:rsidRPr="003E6557" w:rsidRDefault="00582E4D" w:rsidP="008958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E6557">
        <w:rPr>
          <w:rFonts w:ascii="Times New Roman" w:hAnsi="Times New Roman" w:cs="Times New Roman"/>
        </w:rPr>
        <w:t xml:space="preserve">б) совокупный размер обязательств по договорам, которые были прекращены в течение отчетного года; </w:t>
      </w:r>
    </w:p>
    <w:p w:rsidR="0089580B" w:rsidRDefault="00582E4D" w:rsidP="008958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E6557">
        <w:rPr>
          <w:rFonts w:ascii="Times New Roman" w:hAnsi="Times New Roman" w:cs="Times New Roman"/>
        </w:rPr>
        <w:lastRenderedPageBreak/>
        <w:t xml:space="preserve">в) совокупный размер обязательств по всем договорам, которые заключены членом </w:t>
      </w:r>
      <w:proofErr w:type="gramStart"/>
      <w:r w:rsidR="0089580B">
        <w:rPr>
          <w:rFonts w:ascii="Times New Roman" w:hAnsi="Times New Roman" w:cs="Times New Roman"/>
        </w:rPr>
        <w:t>Ассоциации</w:t>
      </w:r>
      <w:proofErr w:type="gramEnd"/>
      <w:r w:rsidRPr="003E6557">
        <w:rPr>
          <w:rFonts w:ascii="Times New Roman" w:hAnsi="Times New Roman" w:cs="Times New Roman"/>
        </w:rPr>
        <w:t xml:space="preserve"> и исполнение которых на 31 декабря отчетного года не завершено.</w:t>
      </w:r>
    </w:p>
    <w:p w:rsidR="0089580B" w:rsidRDefault="005977EC" w:rsidP="0089580B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9580B">
        <w:rPr>
          <w:rFonts w:ascii="Times New Roman" w:hAnsi="Times New Roman" w:cs="Times New Roman"/>
        </w:rPr>
        <w:t xml:space="preserve">8 </w:t>
      </w:r>
      <w:r w:rsidR="00582E4D" w:rsidRPr="003E6557">
        <w:rPr>
          <w:rFonts w:ascii="Times New Roman" w:hAnsi="Times New Roman" w:cs="Times New Roman"/>
        </w:rPr>
        <w:t xml:space="preserve">Член </w:t>
      </w:r>
      <w:r w:rsidR="0089580B">
        <w:rPr>
          <w:rFonts w:ascii="Times New Roman" w:hAnsi="Times New Roman" w:cs="Times New Roman"/>
        </w:rPr>
        <w:t>Ассоциации</w:t>
      </w:r>
      <w:r w:rsidR="00582E4D" w:rsidRPr="003E6557">
        <w:rPr>
          <w:rFonts w:ascii="Times New Roman" w:hAnsi="Times New Roman" w:cs="Times New Roman"/>
        </w:rPr>
        <w:t xml:space="preserve"> вправе не представлять в </w:t>
      </w:r>
      <w:r w:rsidR="0089580B">
        <w:rPr>
          <w:rFonts w:ascii="Times New Roman" w:hAnsi="Times New Roman" w:cs="Times New Roman"/>
        </w:rPr>
        <w:t>Ассоциацию</w:t>
      </w:r>
      <w:r w:rsidR="00582E4D" w:rsidRPr="003E6557">
        <w:rPr>
          <w:rFonts w:ascii="Times New Roman" w:hAnsi="Times New Roman" w:cs="Times New Roman"/>
        </w:rPr>
        <w:t xml:space="preserve"> документы, в которых содержится информация, размещаемая в форме открытых данных</w:t>
      </w:r>
      <w:r w:rsidR="00114CCC">
        <w:rPr>
          <w:rFonts w:ascii="Times New Roman" w:hAnsi="Times New Roman" w:cs="Times New Roman"/>
        </w:rPr>
        <w:t xml:space="preserve">, в этом случае в сопроводительном письме указывается место, где размещена информация о </w:t>
      </w:r>
      <w:r w:rsidR="001B7F9D">
        <w:rPr>
          <w:rFonts w:ascii="Times New Roman" w:hAnsi="Times New Roman" w:cs="Times New Roman"/>
        </w:rPr>
        <w:t xml:space="preserve">каждом </w:t>
      </w:r>
      <w:r w:rsidR="00114CCC">
        <w:rPr>
          <w:rFonts w:ascii="Times New Roman" w:hAnsi="Times New Roman" w:cs="Times New Roman"/>
        </w:rPr>
        <w:t>таком договоре подряда.</w:t>
      </w:r>
    </w:p>
    <w:p w:rsidR="00582E4D" w:rsidRDefault="005977EC" w:rsidP="0089580B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582E4D" w:rsidRPr="003E6557">
        <w:rPr>
          <w:rFonts w:ascii="Times New Roman" w:hAnsi="Times New Roman" w:cs="Times New Roman"/>
        </w:rPr>
        <w:t xml:space="preserve"> Уведомление представляется членом </w:t>
      </w:r>
      <w:r w:rsidR="0089580B">
        <w:rPr>
          <w:rFonts w:ascii="Times New Roman" w:hAnsi="Times New Roman" w:cs="Times New Roman"/>
        </w:rPr>
        <w:t xml:space="preserve">Ассоциации </w:t>
      </w:r>
      <w:r w:rsidR="00582E4D" w:rsidRPr="003E6557">
        <w:rPr>
          <w:rFonts w:ascii="Times New Roman" w:hAnsi="Times New Roman" w:cs="Times New Roman"/>
        </w:rPr>
        <w:t xml:space="preserve">непосредственно в </w:t>
      </w:r>
      <w:r w:rsidR="0089580B">
        <w:rPr>
          <w:rFonts w:ascii="Times New Roman" w:hAnsi="Times New Roman" w:cs="Times New Roman"/>
        </w:rPr>
        <w:t>Ассоциацию</w:t>
      </w:r>
      <w:r w:rsidR="00582E4D" w:rsidRPr="003E6557">
        <w:rPr>
          <w:rFonts w:ascii="Times New Roman" w:hAnsi="Times New Roman" w:cs="Times New Roman"/>
        </w:rPr>
        <w:t xml:space="preserve"> или посредством направления его заказным почтовым отправлением с описью вложения с уведомлением о вручении</w:t>
      </w:r>
      <w:r w:rsidR="00833892">
        <w:rPr>
          <w:rFonts w:ascii="Times New Roman" w:hAnsi="Times New Roman" w:cs="Times New Roman"/>
        </w:rPr>
        <w:t>,</w:t>
      </w:r>
      <w:r w:rsidR="00582E4D" w:rsidRPr="003E6557">
        <w:rPr>
          <w:rFonts w:ascii="Times New Roman" w:hAnsi="Times New Roman" w:cs="Times New Roman"/>
        </w:rPr>
        <w:t xml:space="preserve"> либо в виде электронного документа, подписанного электронной подписью.</w:t>
      </w:r>
    </w:p>
    <w:p w:rsidR="00582E4D" w:rsidRPr="003E6557" w:rsidRDefault="005977EC" w:rsidP="0089580B">
      <w:pPr>
        <w:pStyle w:val="Defaul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</w:t>
      </w:r>
      <w:r w:rsidR="0089580B">
        <w:rPr>
          <w:rFonts w:ascii="Times New Roman" w:hAnsi="Times New Roman" w:cs="Times New Roman"/>
        </w:rPr>
        <w:t>10</w:t>
      </w:r>
      <w:proofErr w:type="gramStart"/>
      <w:r w:rsidR="0089580B">
        <w:rPr>
          <w:rFonts w:ascii="Times New Roman" w:hAnsi="Times New Roman" w:cs="Times New Roman"/>
        </w:rPr>
        <w:t xml:space="preserve"> </w:t>
      </w:r>
      <w:r w:rsidR="00582E4D" w:rsidRPr="003E6557">
        <w:rPr>
          <w:rFonts w:ascii="Times New Roman" w:hAnsi="Times New Roman"/>
        </w:rPr>
        <w:t>В</w:t>
      </w:r>
      <w:proofErr w:type="gramEnd"/>
      <w:r w:rsidR="00582E4D" w:rsidRPr="003E6557">
        <w:rPr>
          <w:rFonts w:ascii="Times New Roman" w:hAnsi="Times New Roman"/>
        </w:rPr>
        <w:t xml:space="preserve"> случае представления уведомления непосредственно в </w:t>
      </w:r>
      <w:r w:rsidR="0089580B">
        <w:rPr>
          <w:rFonts w:ascii="Times New Roman" w:hAnsi="Times New Roman"/>
        </w:rPr>
        <w:t>Ассоциацию</w:t>
      </w:r>
      <w:r w:rsidR="00582E4D" w:rsidRPr="003E6557">
        <w:rPr>
          <w:rFonts w:ascii="Times New Roman" w:hAnsi="Times New Roman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89580B">
        <w:rPr>
          <w:rFonts w:ascii="Times New Roman" w:hAnsi="Times New Roman"/>
        </w:rPr>
        <w:t>Ассоциации</w:t>
      </w:r>
      <w:r w:rsidR="00582E4D" w:rsidRPr="003E6557">
        <w:rPr>
          <w:rFonts w:ascii="Times New Roman" w:hAnsi="Times New Roman"/>
        </w:rPr>
        <w:t>. При направлении уведомления по почте днем его подачи считается день отправки почтового отправления.</w:t>
      </w:r>
    </w:p>
    <w:p w:rsidR="00B64323" w:rsidRPr="003E6557" w:rsidRDefault="00B64323" w:rsidP="00F93BB7">
      <w:pPr>
        <w:spacing w:after="0" w:line="240" w:lineRule="auto"/>
        <w:ind w:left="-426" w:right="-58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4323" w:rsidRDefault="007954A9" w:rsidP="005977EC">
      <w:pPr>
        <w:spacing w:after="0" w:line="240" w:lineRule="auto"/>
        <w:ind w:left="-426" w:right="-58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93BB7"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1B2FA7" w:rsidRDefault="001B2FA7" w:rsidP="00F93BB7">
      <w:pPr>
        <w:pStyle w:val="a3"/>
        <w:spacing w:before="0" w:beforeAutospacing="0" w:after="0" w:afterAutospacing="0"/>
        <w:ind w:left="-426" w:right="-58" w:firstLine="426"/>
        <w:jc w:val="both"/>
      </w:pPr>
    </w:p>
    <w:p w:rsidR="001B2FA7" w:rsidRDefault="005977EC" w:rsidP="005977EC">
      <w:pPr>
        <w:pStyle w:val="a3"/>
        <w:spacing w:before="0" w:beforeAutospacing="0" w:after="0" w:afterAutospacing="0"/>
        <w:ind w:left="-426" w:right="-58" w:firstLine="710"/>
        <w:jc w:val="both"/>
      </w:pPr>
      <w:r>
        <w:t xml:space="preserve">3.1 Уведомление предоставляется </w:t>
      </w:r>
      <w:r w:rsidR="003A0AAC">
        <w:t xml:space="preserve">сопроводительным письмом с заполнением Таблицы данных о совокупном размере обязательств за отчетный год </w:t>
      </w:r>
      <w:r>
        <w:t>по установленной форме (Приложение 1).</w:t>
      </w:r>
    </w:p>
    <w:sectPr w:rsidR="001B2FA7" w:rsidSect="00A26337">
      <w:pgSz w:w="11906" w:h="16838"/>
      <w:pgMar w:top="1560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4B2"/>
    <w:multiLevelType w:val="hybridMultilevel"/>
    <w:tmpl w:val="AFA86196"/>
    <w:lvl w:ilvl="0" w:tplc="212E4C40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911AA"/>
    <w:multiLevelType w:val="hybridMultilevel"/>
    <w:tmpl w:val="D4DE0270"/>
    <w:lvl w:ilvl="0" w:tplc="212E4C40">
      <w:start w:val="1"/>
      <w:numFmt w:val="decimal"/>
      <w:lvlText w:val="%1."/>
      <w:lvlJc w:val="left"/>
      <w:pPr>
        <w:ind w:left="1713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C4E"/>
    <w:rsid w:val="00006F76"/>
    <w:rsid w:val="00011385"/>
    <w:rsid w:val="00060033"/>
    <w:rsid w:val="000849AA"/>
    <w:rsid w:val="000C38B8"/>
    <w:rsid w:val="00114CCC"/>
    <w:rsid w:val="00155EAD"/>
    <w:rsid w:val="001B2FA7"/>
    <w:rsid w:val="001B7F9D"/>
    <w:rsid w:val="002C1947"/>
    <w:rsid w:val="002E7118"/>
    <w:rsid w:val="0037428E"/>
    <w:rsid w:val="00394FD9"/>
    <w:rsid w:val="003A0AAC"/>
    <w:rsid w:val="003B2C4E"/>
    <w:rsid w:val="003E6557"/>
    <w:rsid w:val="0047115C"/>
    <w:rsid w:val="00582E4D"/>
    <w:rsid w:val="005977EC"/>
    <w:rsid w:val="007954A9"/>
    <w:rsid w:val="00833892"/>
    <w:rsid w:val="008602F3"/>
    <w:rsid w:val="0089580B"/>
    <w:rsid w:val="008F56F2"/>
    <w:rsid w:val="0093618A"/>
    <w:rsid w:val="0095575C"/>
    <w:rsid w:val="00966A42"/>
    <w:rsid w:val="009F6DD8"/>
    <w:rsid w:val="009F7001"/>
    <w:rsid w:val="00A26337"/>
    <w:rsid w:val="00AB04CD"/>
    <w:rsid w:val="00B64323"/>
    <w:rsid w:val="00C710CA"/>
    <w:rsid w:val="00DB453E"/>
    <w:rsid w:val="00DE1896"/>
    <w:rsid w:val="00E24475"/>
    <w:rsid w:val="00EC3F20"/>
    <w:rsid w:val="00F168C3"/>
    <w:rsid w:val="00F621B7"/>
    <w:rsid w:val="00F93BB7"/>
    <w:rsid w:val="00FB799E"/>
    <w:rsid w:val="00FF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3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93B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93B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F93BB7"/>
  </w:style>
  <w:style w:type="paragraph" w:styleId="a4">
    <w:name w:val="List Paragraph"/>
    <w:basedOn w:val="a"/>
    <w:uiPriority w:val="34"/>
    <w:qFormat/>
    <w:rsid w:val="002E7118"/>
    <w:pPr>
      <w:ind w:left="720"/>
      <w:contextualSpacing/>
    </w:pPr>
  </w:style>
  <w:style w:type="paragraph" w:customStyle="1" w:styleId="Default">
    <w:name w:val="Default"/>
    <w:rsid w:val="00374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3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93B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93B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F93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95A5-B3F3-49A3-9A08-5652CCB8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Пользователь Windows</cp:lastModifiedBy>
  <cp:revision>7</cp:revision>
  <cp:lastPrinted>2017-10-17T06:57:00Z</cp:lastPrinted>
  <dcterms:created xsi:type="dcterms:W3CDTF">2017-10-16T09:54:00Z</dcterms:created>
  <dcterms:modified xsi:type="dcterms:W3CDTF">2017-10-17T06:59:00Z</dcterms:modified>
</cp:coreProperties>
</file>