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D67703">
        <w:rPr>
          <w:b/>
        </w:rPr>
        <w:t>14</w:t>
      </w:r>
      <w:r w:rsidR="000C11AC">
        <w:rPr>
          <w:b/>
        </w:rPr>
        <w:t xml:space="preserve"> </w:t>
      </w:r>
      <w:r w:rsidR="00D67703">
        <w:rPr>
          <w:b/>
        </w:rPr>
        <w:t>февраля</w:t>
      </w:r>
      <w:r w:rsidR="000C11AC">
        <w:rPr>
          <w:b/>
        </w:rPr>
        <w:t xml:space="preserve"> </w:t>
      </w:r>
      <w:r w:rsidR="00263989">
        <w:rPr>
          <w:b/>
        </w:rPr>
        <w:t>201</w:t>
      </w:r>
      <w:r w:rsidR="00D67703">
        <w:rPr>
          <w:b/>
        </w:rPr>
        <w:t>8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– </w:t>
      </w:r>
      <w:r w:rsidR="00B90466">
        <w:t>11</w:t>
      </w:r>
      <w:r w:rsidR="001F467E">
        <w:t>7.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proofErr w:type="gramStart"/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1E1BB4">
        <w:rPr>
          <w:bCs/>
        </w:rPr>
        <w:t>Шевченко</w:t>
      </w:r>
      <w:r w:rsidR="00704E20">
        <w:rPr>
          <w:bCs/>
        </w:rPr>
        <w:t>,</w:t>
      </w:r>
      <w:r w:rsidR="00790245" w:rsidRPr="00790245">
        <w:rPr>
          <w:bCs/>
        </w:rPr>
        <w:t xml:space="preserve"> д.</w:t>
      </w:r>
      <w:r w:rsidR="001E1BB4">
        <w:rPr>
          <w:bCs/>
        </w:rPr>
        <w:t>12</w:t>
      </w:r>
      <w:r w:rsidR="00704E20" w:rsidRPr="00704E20">
        <w:rPr>
          <w:bCs/>
        </w:rPr>
        <w:t xml:space="preserve">5 </w:t>
      </w:r>
      <w:r w:rsidR="001E1BB4">
        <w:rPr>
          <w:bCs/>
        </w:rPr>
        <w:t>МХЦ «Корона»</w:t>
      </w:r>
      <w:r w:rsidR="00704E20" w:rsidRPr="00704E20">
        <w:rPr>
          <w:bCs/>
        </w:rPr>
        <w:t xml:space="preserve"> 3 этаж </w:t>
      </w:r>
      <w:r w:rsidR="001E1BB4">
        <w:rPr>
          <w:bCs/>
        </w:rPr>
        <w:t>Лекционный</w:t>
      </w:r>
      <w:r w:rsidR="00704E20" w:rsidRPr="00704E20">
        <w:rPr>
          <w:bCs/>
        </w:rPr>
        <w:t xml:space="preserve"> зал</w:t>
      </w:r>
      <w:r w:rsidR="00790245" w:rsidRPr="00704E20">
        <w:rPr>
          <w:bCs/>
        </w:rPr>
        <w:t>.</w:t>
      </w:r>
      <w:proofErr w:type="gramEnd"/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1D2EDE">
        <w:t>1</w:t>
      </w:r>
      <w:r w:rsidR="00664F6D">
        <w:t>4</w:t>
      </w:r>
      <w:r w:rsidR="00737C47">
        <w:t xml:space="preserve"> </w:t>
      </w:r>
      <w:r w:rsidR="00664F6D">
        <w:t>февраля</w:t>
      </w:r>
      <w:r w:rsidR="00737C47">
        <w:t xml:space="preserve"> </w:t>
      </w:r>
      <w:r w:rsidRPr="00F5544C">
        <w:t>20</w:t>
      </w:r>
      <w:r w:rsidR="00790245">
        <w:t>1</w:t>
      </w:r>
      <w:r w:rsidR="00664F6D">
        <w:t>8</w:t>
      </w:r>
      <w:r w:rsidRPr="00F5544C">
        <w:t xml:space="preserve"> года с 1</w:t>
      </w:r>
      <w:r w:rsidR="00790245">
        <w:t>3</w:t>
      </w:r>
      <w:r w:rsidR="005147E3" w:rsidRPr="00F5544C">
        <w:t>-00 до 1</w:t>
      </w:r>
      <w:r w:rsidR="00704E20">
        <w:t>6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DC6E43" w:rsidRPr="002176C4" w:rsidRDefault="00DC6E43">
      <w:r w:rsidRPr="002176C4">
        <w:rPr>
          <w:b/>
        </w:rPr>
        <w:t>Зарегистрировалось</w:t>
      </w:r>
      <w:r w:rsidRPr="002176C4">
        <w:t xml:space="preserve"> </w:t>
      </w:r>
      <w:r w:rsidRPr="002176C4">
        <w:rPr>
          <w:b/>
        </w:rPr>
        <w:t>участников</w:t>
      </w:r>
      <w:r w:rsidR="00D341C8" w:rsidRPr="002176C4">
        <w:t xml:space="preserve"> </w:t>
      </w:r>
      <w:r w:rsidR="00704E20" w:rsidRPr="002176C4">
        <w:t>без права голоса</w:t>
      </w:r>
      <w:r w:rsidR="00D86621" w:rsidRPr="002176C4">
        <w:t xml:space="preserve"> </w:t>
      </w:r>
      <w:r w:rsidR="00D341C8" w:rsidRPr="002176C4">
        <w:t xml:space="preserve">– </w:t>
      </w:r>
      <w:r w:rsidR="00737C47">
        <w:t xml:space="preserve"> </w:t>
      </w:r>
      <w:r w:rsidR="002855DC">
        <w:t>2</w:t>
      </w:r>
      <w:r w:rsidR="00984CE6">
        <w:t xml:space="preserve"> </w:t>
      </w:r>
      <w:r w:rsidR="00D341C8" w:rsidRPr="002176C4">
        <w:t xml:space="preserve"> участник</w:t>
      </w:r>
      <w:r w:rsidR="002855DC">
        <w:t>а</w:t>
      </w:r>
      <w:r w:rsidRPr="002176C4">
        <w:t>.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D67703">
        <w:rPr>
          <w:b/>
        </w:rPr>
        <w:t>14</w:t>
      </w:r>
      <w:r w:rsidR="00737C47" w:rsidRPr="00737C47">
        <w:rPr>
          <w:b/>
        </w:rPr>
        <w:t xml:space="preserve"> </w:t>
      </w:r>
      <w:r w:rsidR="00D67703">
        <w:rPr>
          <w:b/>
        </w:rPr>
        <w:t>февраля</w:t>
      </w:r>
      <w:r w:rsidR="00737C47" w:rsidRPr="00737C47">
        <w:rPr>
          <w:b/>
        </w:rPr>
        <w:t xml:space="preserve"> 201</w:t>
      </w:r>
      <w:r w:rsidR="00D67703">
        <w:rPr>
          <w:b/>
        </w:rPr>
        <w:t>8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«КубаньСтройИзыскания</w:t>
      </w:r>
      <w:r w:rsidR="001D2EDE">
        <w:rPr>
          <w:b/>
        </w:rPr>
        <w:t>»</w:t>
      </w:r>
      <w:r>
        <w:rPr>
          <w:b/>
        </w:rPr>
        <w:t xml:space="preserve"> состоят </w:t>
      </w:r>
      <w:r w:rsidR="00D2644A">
        <w:rPr>
          <w:b/>
        </w:rPr>
        <w:t>171</w:t>
      </w:r>
      <w:r>
        <w:rPr>
          <w:b/>
        </w:rPr>
        <w:t xml:space="preserve"> член. </w:t>
      </w:r>
      <w:r w:rsidR="00B90466">
        <w:rPr>
          <w:b/>
        </w:rPr>
        <w:t>Зарегистрировалось</w:t>
      </w:r>
      <w:r w:rsidR="0088507A" w:rsidRPr="00B214F8">
        <w:rPr>
          <w:b/>
        </w:rPr>
        <w:t xml:space="preserve"> </w:t>
      </w:r>
      <w:r w:rsidR="00B90466">
        <w:rPr>
          <w:b/>
        </w:rPr>
        <w:t>11</w:t>
      </w:r>
      <w:r w:rsidR="00443BB3">
        <w:rPr>
          <w:b/>
        </w:rPr>
        <w:t>7</w:t>
      </w:r>
      <w:r w:rsidR="0088507A" w:rsidRPr="00B214F8">
        <w:rPr>
          <w:b/>
        </w:rPr>
        <w:t xml:space="preserve"> член</w:t>
      </w:r>
      <w:r w:rsidR="00B90466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541A9C" w:rsidRDefault="00541A9C" w:rsidP="00541A9C">
      <w:pPr>
        <w:pStyle w:val="a4"/>
        <w:ind w:left="0" w:firstLine="709"/>
        <w:jc w:val="both"/>
        <w:rPr>
          <w:b/>
        </w:rPr>
      </w:pPr>
    </w:p>
    <w:p w:rsidR="006A5AB6" w:rsidRDefault="006A5AB6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jc w:val="both"/>
      </w:pPr>
      <w:r w:rsidRPr="00D67703">
        <w:t>Избрание Председателя, секретаря Общего собрания и счетной комиссии.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jc w:val="both"/>
      </w:pPr>
      <w:r w:rsidRPr="00D67703">
        <w:t>Отчет о работе Совета СРО Ассоциация «КубаньСтройИзыскания» и отчет о работе исполнительного органа СРО Ассоциация «КубаньСтройИзыскания» за 2017 год, утверждение исполнительной сметы и годовой бухгалтерской отчетности.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jc w:val="both"/>
      </w:pPr>
      <w:r w:rsidRPr="00D67703">
        <w:t>Отчет Ревизионной комиссии СРО Ассоциация «КубаньСтройИзыскания» за 2017 год.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jc w:val="both"/>
      </w:pPr>
      <w:r w:rsidRPr="00D67703">
        <w:t xml:space="preserve">Утверждение стандарта СТО «Грунты. </w:t>
      </w:r>
      <w:r w:rsidRPr="00D67703">
        <w:rPr>
          <w:bCs/>
          <w:iCs/>
        </w:rPr>
        <w:t xml:space="preserve">Отбор монолитов </w:t>
      </w:r>
      <w:proofErr w:type="spellStart"/>
      <w:r w:rsidRPr="00D67703">
        <w:rPr>
          <w:bCs/>
          <w:iCs/>
        </w:rPr>
        <w:t>просадочных</w:t>
      </w:r>
      <w:proofErr w:type="spellEnd"/>
      <w:r w:rsidRPr="00D67703">
        <w:rPr>
          <w:bCs/>
          <w:iCs/>
        </w:rPr>
        <w:t xml:space="preserve"> грунтов из буровых скважин вдавливаемым зондом-грунтоносом ЗГ-133», стандарта СТО «Грунты. Отбор монолитов </w:t>
      </w:r>
      <w:proofErr w:type="spellStart"/>
      <w:r w:rsidRPr="00D67703">
        <w:rPr>
          <w:bCs/>
          <w:iCs/>
        </w:rPr>
        <w:t>просадочных</w:t>
      </w:r>
      <w:proofErr w:type="spellEnd"/>
      <w:r w:rsidRPr="00D67703">
        <w:rPr>
          <w:bCs/>
          <w:iCs/>
        </w:rPr>
        <w:t xml:space="preserve"> грунтов из дудок вдавливаемым боковым грунтоносом ГБМ-1», стандарта СТО «Отбор монолитов слабых грунтов из буровых скважин вдавливаемыми грунтоносами ГМТ-100 и ГМТТ-100».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D67703">
        <w:t>Утверждение сметы СРО Ассоциация «КубаньСтройИзыскания» на 2018 год. О членских взносах.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D67703">
        <w:t xml:space="preserve">Об исключении предприятий из членов СРО Ассоциация «КубаньСтройИзыскания». </w:t>
      </w:r>
    </w:p>
    <w:p w:rsidR="00D67703" w:rsidRPr="00D67703" w:rsidRDefault="00D67703" w:rsidP="00D67703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D67703">
        <w:t xml:space="preserve">О членских взносах в Национальное объединение изыскателей и проектировщиков. О размещении средств Компенсационного фонда. </w:t>
      </w:r>
    </w:p>
    <w:p w:rsidR="001D2EDE" w:rsidRPr="00D67703" w:rsidRDefault="00D67703" w:rsidP="00D67703">
      <w:pPr>
        <w:spacing w:line="276" w:lineRule="auto"/>
        <w:ind w:left="641"/>
        <w:jc w:val="both"/>
      </w:pPr>
      <w:r w:rsidRPr="00D67703">
        <w:t>О выплате воз</w:t>
      </w:r>
      <w:r>
        <w:t>мещения расходов</w:t>
      </w:r>
      <w:r w:rsidRPr="00D67703">
        <w:t xml:space="preserve"> членам Ревизионной комиссии. </w:t>
      </w:r>
      <w:r w:rsidR="001D2EDE" w:rsidRPr="00D67703">
        <w:t xml:space="preserve"> </w:t>
      </w:r>
    </w:p>
    <w:p w:rsidR="00F5544C" w:rsidRDefault="00F5544C" w:rsidP="00491D9C">
      <w:pPr>
        <w:ind w:left="284"/>
        <w:jc w:val="both"/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263989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473117" w:rsidRDefault="00A73875" w:rsidP="00263989">
      <w:pPr>
        <w:ind w:firstLine="851"/>
        <w:jc w:val="both"/>
      </w:pPr>
      <w:r>
        <w:t>Лукашов Алексей Викторович</w:t>
      </w:r>
      <w:r w:rsidR="009D2B6A">
        <w:t xml:space="preserve"> – </w:t>
      </w:r>
      <w:r w:rsidR="0071403A">
        <w:t xml:space="preserve">ИП Лукашов А.В. </w:t>
      </w:r>
      <w:r w:rsidR="00473117">
        <w:t xml:space="preserve"> </w:t>
      </w:r>
      <w:r w:rsidR="00473117" w:rsidRPr="00F5544C">
        <w:t>– Председатель счетной комиссии</w:t>
      </w:r>
      <w:r w:rsidR="00473117">
        <w:t>,</w:t>
      </w:r>
    </w:p>
    <w:p w:rsidR="009D2B6A" w:rsidRDefault="00473117" w:rsidP="00263989">
      <w:pPr>
        <w:ind w:firstLine="851"/>
        <w:jc w:val="both"/>
      </w:pPr>
      <w:r>
        <w:t>Ч</w:t>
      </w:r>
      <w:r w:rsidR="00A73875">
        <w:t>лены счетной комиссии</w:t>
      </w:r>
      <w:r>
        <w:t>: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473117" w:rsidP="00263989">
      <w:pPr>
        <w:ind w:firstLine="851"/>
        <w:jc w:val="both"/>
      </w:pPr>
      <w:r>
        <w:lastRenderedPageBreak/>
        <w:t>Соловьева Оксана Владимировна</w:t>
      </w:r>
      <w:r w:rsidR="009D2B6A">
        <w:t xml:space="preserve"> – ООО «</w:t>
      </w:r>
      <w:proofErr w:type="spellStart"/>
      <w:r w:rsidR="009D2B6A">
        <w:t>КраснодарТИСИЗ</w:t>
      </w:r>
      <w:proofErr w:type="spellEnd"/>
      <w:r w:rsidR="009D2B6A">
        <w:t>»</w:t>
      </w:r>
      <w:r w:rsidR="00EE575C">
        <w:t>.</w:t>
      </w:r>
      <w:r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Лукашов Алексей Викторович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>. Соловьева Оксана Владимировна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B90466">
        <w:t>11</w:t>
      </w:r>
      <w:r w:rsidR="00443BB3">
        <w:t>7</w:t>
      </w:r>
      <w:r w:rsidR="00244947">
        <w:t xml:space="preserve"> голосов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D67703" w:rsidRPr="00D67703" w:rsidRDefault="00F33BE5" w:rsidP="00F33BE5">
      <w:pPr>
        <w:spacing w:line="276" w:lineRule="auto"/>
        <w:ind w:left="284"/>
        <w:jc w:val="both"/>
      </w:pPr>
      <w:r>
        <w:t xml:space="preserve">1. </w:t>
      </w:r>
      <w:r w:rsidR="00D67703" w:rsidRPr="00D67703">
        <w:t>Избрание Председателя, секретаря Общего собрания и счетной комиссии.</w:t>
      </w:r>
    </w:p>
    <w:p w:rsidR="00D67703" w:rsidRPr="00D67703" w:rsidRDefault="00F33BE5" w:rsidP="00F33BE5">
      <w:pPr>
        <w:spacing w:line="276" w:lineRule="auto"/>
        <w:ind w:left="567" w:hanging="283"/>
        <w:jc w:val="both"/>
      </w:pPr>
      <w:r>
        <w:t xml:space="preserve">2. </w:t>
      </w:r>
      <w:r w:rsidR="00D67703" w:rsidRPr="00D67703">
        <w:t>Отчет о работе Совета СРО Ассоциация «КубаньСтройИзыскания» и отчет о работе исполнительного органа СРО Ассоциация «КубаньСтройИзыскания» за 2017 год, утверждение исполнительной сметы и годовой бухгалтерской отчетности.</w:t>
      </w:r>
    </w:p>
    <w:p w:rsidR="00D67703" w:rsidRPr="00D67703" w:rsidRDefault="00F33BE5" w:rsidP="00F33BE5">
      <w:pPr>
        <w:spacing w:line="276" w:lineRule="auto"/>
        <w:ind w:left="284"/>
        <w:jc w:val="both"/>
      </w:pPr>
      <w:r>
        <w:t xml:space="preserve">3. </w:t>
      </w:r>
      <w:r w:rsidR="00D67703" w:rsidRPr="00D67703">
        <w:t>Отчет Ревизионной комиссии СРО Ассоциация «КубаньСтройИзыскания» за 2017 год.</w:t>
      </w:r>
    </w:p>
    <w:p w:rsidR="00D67703" w:rsidRPr="00D67703" w:rsidRDefault="00F33BE5" w:rsidP="00F33BE5">
      <w:pPr>
        <w:spacing w:line="276" w:lineRule="auto"/>
        <w:ind w:left="567" w:hanging="283"/>
        <w:jc w:val="both"/>
      </w:pPr>
      <w:r>
        <w:t xml:space="preserve">4. </w:t>
      </w:r>
      <w:r w:rsidR="00D67703" w:rsidRPr="00D67703">
        <w:t xml:space="preserve">Утверждение стандарта СТО «Грунты. </w:t>
      </w:r>
      <w:r w:rsidR="00D67703" w:rsidRPr="00D67703">
        <w:rPr>
          <w:bCs/>
          <w:iCs/>
        </w:rPr>
        <w:t xml:space="preserve">Отбор монолитов </w:t>
      </w:r>
      <w:proofErr w:type="spellStart"/>
      <w:r w:rsidR="00D67703" w:rsidRPr="00D67703">
        <w:rPr>
          <w:bCs/>
          <w:iCs/>
        </w:rPr>
        <w:t>просадочных</w:t>
      </w:r>
      <w:proofErr w:type="spellEnd"/>
      <w:r w:rsidR="00D67703" w:rsidRPr="00D67703">
        <w:rPr>
          <w:bCs/>
          <w:iCs/>
        </w:rPr>
        <w:t xml:space="preserve"> грунтов из буровых скважин вдавливаемым зондом-грунтоносом ЗГ-133», стандарта СТО «Грунты. Отбор монолитов </w:t>
      </w:r>
      <w:proofErr w:type="spellStart"/>
      <w:r w:rsidR="00D67703" w:rsidRPr="00D67703">
        <w:rPr>
          <w:bCs/>
          <w:iCs/>
        </w:rPr>
        <w:t>просадочных</w:t>
      </w:r>
      <w:proofErr w:type="spellEnd"/>
      <w:r w:rsidR="00D67703" w:rsidRPr="00D67703">
        <w:rPr>
          <w:bCs/>
          <w:iCs/>
        </w:rPr>
        <w:t xml:space="preserve"> грунтов из дудок вдавливаемым боковым грунтоносом ГБМ-1», стандарта СТО «Отбор монолитов слабых грунтов из буровых скважин вдавливаемыми грунтоносами ГМТ-100 и ГМТТ-100».</w:t>
      </w:r>
    </w:p>
    <w:p w:rsidR="00D67703" w:rsidRPr="00D67703" w:rsidRDefault="00F33BE5" w:rsidP="00F33BE5">
      <w:pPr>
        <w:spacing w:line="276" w:lineRule="auto"/>
        <w:ind w:left="709" w:hanging="425"/>
        <w:jc w:val="both"/>
      </w:pPr>
      <w:r>
        <w:t xml:space="preserve">5. </w:t>
      </w:r>
      <w:r w:rsidR="00D67703" w:rsidRPr="00D67703">
        <w:t>Утверждение сметы СРО Ассоциация «КубаньСтройИзыскания» на 2018 год. О членских взносах.</w:t>
      </w:r>
    </w:p>
    <w:p w:rsidR="00D67703" w:rsidRPr="00D67703" w:rsidRDefault="00F33BE5" w:rsidP="00F33BE5">
      <w:pPr>
        <w:spacing w:line="276" w:lineRule="auto"/>
        <w:ind w:left="284"/>
        <w:jc w:val="both"/>
      </w:pPr>
      <w:r>
        <w:t xml:space="preserve">6. </w:t>
      </w:r>
      <w:r w:rsidR="00D67703" w:rsidRPr="00D67703">
        <w:t xml:space="preserve">Об исключении предприятий из членов СРО Ассоциация «КубаньСтройИзыскания». </w:t>
      </w:r>
    </w:p>
    <w:p w:rsidR="00D67703" w:rsidRPr="00D67703" w:rsidRDefault="00F33BE5" w:rsidP="00F33BE5">
      <w:pPr>
        <w:spacing w:line="276" w:lineRule="auto"/>
        <w:ind w:left="567" w:hanging="283"/>
        <w:jc w:val="both"/>
      </w:pPr>
      <w:r>
        <w:t xml:space="preserve">7. </w:t>
      </w:r>
      <w:r w:rsidR="00D67703" w:rsidRPr="00D67703">
        <w:t xml:space="preserve">О членских взносах в Национальное объединение изыскателей и проектировщиков. О размещении средств Компенсационного фонда. </w:t>
      </w:r>
    </w:p>
    <w:p w:rsidR="00D67703" w:rsidRPr="00D67703" w:rsidRDefault="00F33BE5" w:rsidP="00F33BE5">
      <w:pPr>
        <w:spacing w:line="276" w:lineRule="auto"/>
        <w:jc w:val="both"/>
      </w:pPr>
      <w:r>
        <w:t xml:space="preserve">     8. </w:t>
      </w:r>
      <w:r w:rsidR="00D67703" w:rsidRPr="00D67703">
        <w:t>О выплате воз</w:t>
      </w:r>
      <w:r w:rsidR="00D67703">
        <w:t>мещения расходов</w:t>
      </w:r>
      <w:r w:rsidR="00D67703" w:rsidRPr="00D67703">
        <w:t xml:space="preserve"> членам Ревизионной комиссии.  </w:t>
      </w:r>
    </w:p>
    <w:p w:rsidR="00F06BD9" w:rsidRDefault="00F06BD9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E331F" w:rsidRDefault="00737C47" w:rsidP="00737C47">
      <w:pPr>
        <w:ind w:left="700"/>
        <w:jc w:val="both"/>
        <w:rPr>
          <w:b/>
        </w:rPr>
      </w:pPr>
    </w:p>
    <w:p w:rsidR="00737C47" w:rsidRPr="00F5544C" w:rsidRDefault="00737C47" w:rsidP="00737C47">
      <w:pPr>
        <w:jc w:val="both"/>
      </w:pPr>
      <w:r>
        <w:t xml:space="preserve">«ЗА» - </w:t>
      </w:r>
      <w:r w:rsidR="00B90466">
        <w:t>11</w:t>
      </w:r>
      <w:r w:rsidR="00443BB3">
        <w:t>7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>Вопрос 2.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737C47" w:rsidP="00D75093">
      <w:pPr>
        <w:ind w:firstLine="750"/>
        <w:jc w:val="both"/>
        <w:rPr>
          <w:b/>
        </w:rPr>
      </w:pPr>
      <w:r>
        <w:rPr>
          <w:b/>
        </w:rPr>
        <w:t>2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Бабаханова С.С.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«КубаньСтройИзыскания» за 201</w:t>
      </w:r>
      <w:r w:rsidR="00D67703">
        <w:t>7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FE331F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201</w:t>
      </w:r>
      <w:r w:rsidR="00D67703">
        <w:t>7</w:t>
      </w:r>
      <w:r>
        <w:t xml:space="preserve"> год.</w:t>
      </w:r>
    </w:p>
    <w:p w:rsidR="003F1EB2" w:rsidRDefault="003F1EB2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B90466">
        <w:t>11</w:t>
      </w:r>
      <w:r w:rsidR="00443BB3">
        <w:t>7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FE331F" w:rsidRDefault="00EA6B72" w:rsidP="00617955">
      <w:pPr>
        <w:ind w:firstLine="709"/>
        <w:jc w:val="both"/>
        <w:rPr>
          <w:b/>
        </w:rPr>
      </w:pPr>
      <w:r>
        <w:rPr>
          <w:b/>
        </w:rPr>
        <w:t>2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201</w:t>
      </w:r>
      <w:r w:rsidR="00D67703">
        <w:t>7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617955">
      <w:pPr>
        <w:ind w:firstLine="709"/>
        <w:jc w:val="both"/>
        <w:rPr>
          <w:b/>
        </w:rPr>
      </w:pPr>
    </w:p>
    <w:p w:rsidR="003F1EB2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201</w:t>
      </w:r>
      <w:r w:rsidR="00D67703">
        <w:t>7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201</w:t>
      </w:r>
      <w:r w:rsidR="00D67703">
        <w:t>7</w:t>
      </w:r>
      <w:r w:rsidR="001D2EDE">
        <w:t xml:space="preserve"> </w:t>
      </w:r>
      <w:r w:rsidR="001D2EDE">
        <w:lastRenderedPageBreak/>
        <w:t xml:space="preserve">год в сумме </w:t>
      </w:r>
      <w:r w:rsidR="009E0BD6">
        <w:t>6424023,70</w:t>
      </w:r>
      <w:r w:rsidR="001D2EDE">
        <w:t xml:space="preserve"> рублей.</w:t>
      </w:r>
      <w:r w:rsidR="002745D1">
        <w:t xml:space="preserve"> Утвердить расходы сре</w:t>
      </w:r>
      <w:proofErr w:type="gramStart"/>
      <w:r w:rsidR="002745D1">
        <w:t>дств вст</w:t>
      </w:r>
      <w:proofErr w:type="gramEnd"/>
      <w:r w:rsidR="002745D1">
        <w:t xml:space="preserve">упительных </w:t>
      </w:r>
      <w:r w:rsidR="00D67703">
        <w:t xml:space="preserve">и целевых </w:t>
      </w:r>
      <w:r w:rsidR="002745D1">
        <w:t xml:space="preserve">взносов в сумме </w:t>
      </w:r>
      <w:r w:rsidR="00D67703">
        <w:t>726685,06</w:t>
      </w:r>
      <w:r w:rsidR="007D1425">
        <w:t xml:space="preserve"> рублей </w:t>
      </w:r>
      <w:r w:rsidR="002745D1">
        <w:t>за 201</w:t>
      </w:r>
      <w:r w:rsidR="00D67703">
        <w:t>7</w:t>
      </w:r>
      <w:r w:rsidR="002745D1">
        <w:t xml:space="preserve"> год. Утвердить годовую бухгалтерскую отчетность за 201</w:t>
      </w:r>
      <w:r w:rsidR="00D67703">
        <w:t>7</w:t>
      </w:r>
      <w:r w:rsidR="002745D1">
        <w:t xml:space="preserve"> год.</w:t>
      </w:r>
      <w:r w:rsidR="00AB1BEB">
        <w:t xml:space="preserve"> </w:t>
      </w:r>
    </w:p>
    <w:p w:rsidR="00261EC8" w:rsidRDefault="00261EC8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B90466">
        <w:t>11</w:t>
      </w:r>
      <w:r w:rsidR="00443BB3">
        <w:t>7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Pr="00F5544C" w:rsidRDefault="00FE331F" w:rsidP="00617955">
      <w:pPr>
        <w:ind w:firstLine="709"/>
        <w:jc w:val="both"/>
      </w:pPr>
    </w:p>
    <w:p w:rsidR="005748DD" w:rsidRDefault="005748DD" w:rsidP="00617955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>Вопрос 3.</w:t>
      </w:r>
      <w:r w:rsidR="00EA6B72" w:rsidRPr="0006412B">
        <w:rPr>
          <w:b/>
          <w:u w:val="single"/>
        </w:rPr>
        <w:t xml:space="preserve"> </w:t>
      </w:r>
    </w:p>
    <w:p w:rsidR="007D1425" w:rsidRPr="0006412B" w:rsidRDefault="007D1425" w:rsidP="00617955">
      <w:pPr>
        <w:ind w:firstLine="709"/>
        <w:jc w:val="both"/>
        <w:rPr>
          <w:b/>
          <w:u w:val="single"/>
        </w:rPr>
      </w:pPr>
    </w:p>
    <w:p w:rsidR="00FE331F" w:rsidRDefault="00FE331F" w:rsidP="00617955">
      <w:pPr>
        <w:ind w:firstLine="709"/>
        <w:jc w:val="both"/>
      </w:pPr>
      <w:r w:rsidRPr="002E1AE8">
        <w:rPr>
          <w:b/>
        </w:rPr>
        <w:t xml:space="preserve">Слушали: </w:t>
      </w:r>
      <w:r>
        <w:t xml:space="preserve">Председателя ревизионной комиссии Сердюк Е.Г. – отчет ревизионной комиссии по проверке финансово-хозяйственной деятельности </w:t>
      </w:r>
      <w:r w:rsidR="007D1425">
        <w:t>Ассоциации</w:t>
      </w:r>
      <w:r>
        <w:t xml:space="preserve"> за 201</w:t>
      </w:r>
      <w:r w:rsidR="00F33BE5">
        <w:t>7</w:t>
      </w:r>
      <w:r>
        <w:t xml:space="preserve"> год.</w:t>
      </w:r>
    </w:p>
    <w:p w:rsidR="002E1AE8" w:rsidRDefault="002E1AE8" w:rsidP="00617955">
      <w:pPr>
        <w:ind w:firstLine="709"/>
        <w:jc w:val="both"/>
        <w:rPr>
          <w:b/>
        </w:rPr>
      </w:pPr>
    </w:p>
    <w:p w:rsidR="003F1EB2" w:rsidRDefault="002E1AE8" w:rsidP="003F1EB2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комиссии.</w:t>
      </w:r>
      <w:r w:rsidR="005748DD">
        <w:t xml:space="preserve"> Утв</w:t>
      </w:r>
      <w:r w:rsidR="007D1425">
        <w:t>ердить аудиторский отчет за 201</w:t>
      </w:r>
      <w:r w:rsidR="00F33BE5">
        <w:t>7</w:t>
      </w:r>
      <w:r w:rsidR="005748DD">
        <w:t xml:space="preserve"> год.</w:t>
      </w:r>
    </w:p>
    <w:p w:rsidR="002E1AE8" w:rsidRDefault="002E1AE8" w:rsidP="00617955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2E1AE8" w:rsidRPr="00FE331F" w:rsidRDefault="002E1AE8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2E1AE8" w:rsidRDefault="002E1AE8" w:rsidP="000C0E41">
      <w:pPr>
        <w:jc w:val="both"/>
      </w:pPr>
      <w:r>
        <w:t xml:space="preserve">«ЗА» - </w:t>
      </w:r>
      <w:r w:rsidR="00B90466">
        <w:t>11</w:t>
      </w:r>
      <w:r w:rsidR="00443BB3">
        <w:t>7</w:t>
      </w:r>
      <w:r w:rsidR="00D86621">
        <w:t xml:space="preserve"> </w:t>
      </w:r>
      <w:r>
        <w:t>голосов, «Против»</w:t>
      </w:r>
      <w:r w:rsidRPr="00A73875">
        <w:t xml:space="preserve"> </w:t>
      </w:r>
      <w:r w:rsidRPr="00F5544C">
        <w:t>- нет, «Воздержался» - нет</w:t>
      </w:r>
    </w:p>
    <w:p w:rsidR="002E1AE8" w:rsidRDefault="002E1AE8" w:rsidP="00617955">
      <w:pPr>
        <w:ind w:firstLine="709"/>
        <w:jc w:val="both"/>
      </w:pPr>
    </w:p>
    <w:p w:rsidR="007D1425" w:rsidRDefault="005748DD" w:rsidP="005748DD">
      <w:pPr>
        <w:ind w:firstLine="709"/>
        <w:jc w:val="both"/>
        <w:rPr>
          <w:b/>
        </w:rPr>
      </w:pPr>
      <w:r w:rsidRPr="0006412B">
        <w:rPr>
          <w:b/>
          <w:u w:val="single"/>
        </w:rPr>
        <w:t>Вопрос 4</w:t>
      </w:r>
      <w:r>
        <w:rPr>
          <w:b/>
        </w:rPr>
        <w:t>.</w:t>
      </w:r>
    </w:p>
    <w:p w:rsidR="005748DD" w:rsidRDefault="00D75093" w:rsidP="005748DD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F33BE5" w:rsidRDefault="005F411B" w:rsidP="00F33BE5">
      <w:pPr>
        <w:ind w:firstLine="700"/>
      </w:pPr>
      <w:r w:rsidRPr="00A76480">
        <w:rPr>
          <w:b/>
        </w:rPr>
        <w:t>Слушали:</w:t>
      </w:r>
      <w:r w:rsidR="00F33BE5">
        <w:t xml:space="preserve"> Денисенко Виктора Викторовича об утверждении технических стандартов СТО в области инженерно-геологических изысканий.</w:t>
      </w:r>
    </w:p>
    <w:p w:rsidR="005F411B" w:rsidRDefault="005F411B" w:rsidP="005F411B">
      <w:pPr>
        <w:ind w:firstLine="700"/>
        <w:jc w:val="both"/>
        <w:rPr>
          <w:b/>
        </w:rPr>
      </w:pPr>
    </w:p>
    <w:p w:rsidR="00F526D7" w:rsidRDefault="005F411B" w:rsidP="00F33BE5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5F411B" w:rsidRDefault="00F33BE5" w:rsidP="00F33BE5">
      <w:pPr>
        <w:ind w:firstLine="700"/>
        <w:jc w:val="both"/>
      </w:pPr>
      <w:r>
        <w:t>Утвердить следующие технические стандарты для добровольного применения членами Ассоциации:</w:t>
      </w:r>
    </w:p>
    <w:p w:rsidR="00F33BE5" w:rsidRDefault="00F33BE5" w:rsidP="00F33BE5">
      <w:pPr>
        <w:ind w:firstLine="700"/>
        <w:jc w:val="both"/>
        <w:rPr>
          <w:bCs/>
          <w:iCs/>
        </w:rPr>
      </w:pPr>
      <w:r>
        <w:t xml:space="preserve">- </w:t>
      </w:r>
      <w:r w:rsidRPr="00D67703">
        <w:t xml:space="preserve">СТО </w:t>
      </w:r>
      <w:r w:rsidR="00805D9D" w:rsidRPr="00805D9D">
        <w:rPr>
          <w:bCs/>
        </w:rPr>
        <w:t>60284311-006-2018</w:t>
      </w:r>
      <w:r w:rsidR="00805D9D" w:rsidRPr="00D67703">
        <w:t xml:space="preserve"> </w:t>
      </w:r>
      <w:r w:rsidRPr="00D67703">
        <w:t xml:space="preserve">«Грунты. </w:t>
      </w:r>
      <w:r w:rsidRPr="00D67703">
        <w:rPr>
          <w:bCs/>
          <w:iCs/>
        </w:rPr>
        <w:t xml:space="preserve">Отбор монолитов </w:t>
      </w:r>
      <w:proofErr w:type="spellStart"/>
      <w:r w:rsidRPr="00D67703">
        <w:rPr>
          <w:bCs/>
          <w:iCs/>
        </w:rPr>
        <w:t>просадочных</w:t>
      </w:r>
      <w:proofErr w:type="spellEnd"/>
      <w:r w:rsidRPr="00D67703">
        <w:rPr>
          <w:bCs/>
          <w:iCs/>
        </w:rPr>
        <w:t xml:space="preserve"> грунтов из буровых скважин вдавливаемым зондом-грунтоносом ЗГ-133»</w:t>
      </w:r>
      <w:r w:rsidR="00224D2F">
        <w:rPr>
          <w:bCs/>
          <w:iCs/>
        </w:rPr>
        <w:t xml:space="preserve"> (Приложение 1)</w:t>
      </w:r>
      <w:r w:rsidR="00805D9D">
        <w:rPr>
          <w:bCs/>
          <w:iCs/>
        </w:rPr>
        <w:t>;</w:t>
      </w:r>
    </w:p>
    <w:p w:rsidR="00805D9D" w:rsidRDefault="00805D9D" w:rsidP="00F33BE5">
      <w:pPr>
        <w:ind w:firstLine="700"/>
        <w:jc w:val="both"/>
        <w:rPr>
          <w:bCs/>
          <w:iCs/>
        </w:rPr>
      </w:pPr>
      <w:r>
        <w:rPr>
          <w:bCs/>
          <w:iCs/>
        </w:rPr>
        <w:t xml:space="preserve">-  </w:t>
      </w:r>
      <w:r w:rsidRPr="00D67703">
        <w:rPr>
          <w:bCs/>
          <w:iCs/>
        </w:rPr>
        <w:t xml:space="preserve">СТО </w:t>
      </w:r>
      <w:r w:rsidRPr="00805D9D">
        <w:rPr>
          <w:bCs/>
        </w:rPr>
        <w:t>60284311-00</w:t>
      </w:r>
      <w:r>
        <w:rPr>
          <w:bCs/>
        </w:rPr>
        <w:t>7</w:t>
      </w:r>
      <w:r w:rsidRPr="00805D9D">
        <w:rPr>
          <w:bCs/>
        </w:rPr>
        <w:t>-2018</w:t>
      </w:r>
      <w:r w:rsidRPr="00D67703">
        <w:t xml:space="preserve"> </w:t>
      </w:r>
      <w:r w:rsidRPr="00D67703">
        <w:rPr>
          <w:bCs/>
          <w:iCs/>
        </w:rPr>
        <w:t xml:space="preserve">«Грунты. Отбор монолитов </w:t>
      </w:r>
      <w:proofErr w:type="spellStart"/>
      <w:r w:rsidRPr="00D67703">
        <w:rPr>
          <w:bCs/>
          <w:iCs/>
        </w:rPr>
        <w:t>просадочных</w:t>
      </w:r>
      <w:proofErr w:type="spellEnd"/>
      <w:r w:rsidRPr="00D67703">
        <w:rPr>
          <w:bCs/>
          <w:iCs/>
        </w:rPr>
        <w:t xml:space="preserve"> грунтов из дудок вдавливаемым боковым грунтоносом ГБМ-1»</w:t>
      </w:r>
      <w:r w:rsidR="00224D2F">
        <w:rPr>
          <w:bCs/>
          <w:iCs/>
        </w:rPr>
        <w:t xml:space="preserve"> (Приложение 2)</w:t>
      </w:r>
      <w:r>
        <w:rPr>
          <w:bCs/>
          <w:iCs/>
        </w:rPr>
        <w:t>;</w:t>
      </w:r>
    </w:p>
    <w:p w:rsidR="00805D9D" w:rsidRDefault="00805D9D" w:rsidP="00F33BE5">
      <w:pPr>
        <w:ind w:firstLine="70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D67703">
        <w:rPr>
          <w:bCs/>
          <w:iCs/>
        </w:rPr>
        <w:t xml:space="preserve">СТО </w:t>
      </w:r>
      <w:r w:rsidRPr="00805D9D">
        <w:rPr>
          <w:bCs/>
        </w:rPr>
        <w:t>60284311-00</w:t>
      </w:r>
      <w:r>
        <w:rPr>
          <w:bCs/>
        </w:rPr>
        <w:t>8</w:t>
      </w:r>
      <w:r w:rsidRPr="00805D9D">
        <w:rPr>
          <w:bCs/>
        </w:rPr>
        <w:t>-2018</w:t>
      </w:r>
      <w:r w:rsidRPr="00D67703">
        <w:t xml:space="preserve"> </w:t>
      </w:r>
      <w:r w:rsidRPr="00D67703">
        <w:rPr>
          <w:bCs/>
          <w:iCs/>
        </w:rPr>
        <w:t>«Отбор монолитов слабых грунтов из буровых скважин вдавливаемыми грунтоносами ГМТ-100 и ГМТТ-100»</w:t>
      </w:r>
      <w:r w:rsidR="00224D2F">
        <w:rPr>
          <w:bCs/>
          <w:iCs/>
        </w:rPr>
        <w:t xml:space="preserve"> (Приложение </w:t>
      </w:r>
      <w:r w:rsidR="00DC614D">
        <w:rPr>
          <w:bCs/>
          <w:iCs/>
        </w:rPr>
        <w:t>3</w:t>
      </w:r>
      <w:r w:rsidR="00224D2F">
        <w:rPr>
          <w:bCs/>
          <w:iCs/>
        </w:rPr>
        <w:t>)</w:t>
      </w:r>
      <w:r>
        <w:rPr>
          <w:bCs/>
          <w:iCs/>
        </w:rPr>
        <w:t>.</w:t>
      </w:r>
    </w:p>
    <w:p w:rsidR="00F526D7" w:rsidRDefault="00805D9D" w:rsidP="00F33BE5">
      <w:pPr>
        <w:ind w:firstLine="700"/>
        <w:jc w:val="both"/>
        <w:rPr>
          <w:bCs/>
          <w:iCs/>
        </w:rPr>
      </w:pPr>
      <w:r>
        <w:rPr>
          <w:bCs/>
          <w:iCs/>
        </w:rPr>
        <w:tab/>
      </w:r>
    </w:p>
    <w:p w:rsidR="00805D9D" w:rsidRDefault="00805D9D" w:rsidP="00F33BE5">
      <w:pPr>
        <w:ind w:firstLine="700"/>
        <w:jc w:val="both"/>
      </w:pPr>
      <w:r>
        <w:rPr>
          <w:bCs/>
          <w:iCs/>
        </w:rPr>
        <w:t>Одобрить работу по разработке</w:t>
      </w:r>
      <w:r w:rsidR="00F526D7">
        <w:rPr>
          <w:bCs/>
          <w:iCs/>
        </w:rPr>
        <w:t xml:space="preserve"> нашей Ассоциацией </w:t>
      </w:r>
      <w:r>
        <w:rPr>
          <w:bCs/>
          <w:iCs/>
        </w:rPr>
        <w:t xml:space="preserve"> </w:t>
      </w:r>
      <w:r w:rsidR="00F526D7" w:rsidRPr="00F526D7">
        <w:rPr>
          <w:b/>
          <w:bCs/>
          <w:iCs/>
        </w:rPr>
        <w:t>Г</w:t>
      </w:r>
      <w:r w:rsidRPr="00F526D7">
        <w:rPr>
          <w:b/>
          <w:bCs/>
          <w:iCs/>
        </w:rPr>
        <w:t>ОСТ</w:t>
      </w:r>
      <w:r w:rsidR="00F526D7" w:rsidRPr="00F526D7">
        <w:rPr>
          <w:b/>
          <w:bCs/>
          <w:iCs/>
        </w:rPr>
        <w:t xml:space="preserve"> ГРУНТЫ </w:t>
      </w:r>
      <w:r w:rsidR="00F526D7" w:rsidRPr="00F526D7">
        <w:rPr>
          <w:b/>
        </w:rPr>
        <w:t>Полевой метод определения модуля деформации дисперсных грунтов расклинивающим дилатометром</w:t>
      </w:r>
      <w:r w:rsidR="00F526D7">
        <w:t>, включенный Приказом Федерального Агентства по техническому регулированию и стандартизации от 23 января 2018 года № 82 в Программу национальной стандартизации на 2018 год</w:t>
      </w:r>
      <w:r w:rsidR="00DC614D">
        <w:t xml:space="preserve"> (Приложение 4)</w:t>
      </w:r>
      <w:r w:rsidR="00F526D7">
        <w:t>.</w:t>
      </w:r>
      <w:r>
        <w:rPr>
          <w:bCs/>
          <w:iCs/>
        </w:rPr>
        <w:t xml:space="preserve"> </w:t>
      </w:r>
    </w:p>
    <w:p w:rsidR="005F411B" w:rsidRDefault="005F411B" w:rsidP="00F33BE5">
      <w:pPr>
        <w:tabs>
          <w:tab w:val="num" w:pos="432"/>
        </w:tabs>
      </w:pPr>
      <w:r>
        <w:tab/>
      </w:r>
      <w:r>
        <w:tab/>
      </w:r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- </w:t>
      </w:r>
      <w:r w:rsidR="00B90466">
        <w:t>11</w:t>
      </w:r>
      <w:r w:rsidR="00443BB3">
        <w:t>7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</w:t>
      </w:r>
    </w:p>
    <w:p w:rsidR="005F411B" w:rsidRDefault="005F411B" w:rsidP="005F411B">
      <w:pPr>
        <w:jc w:val="both"/>
      </w:pPr>
    </w:p>
    <w:p w:rsidR="00894F2F" w:rsidRDefault="00894F2F" w:rsidP="00CA072C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>Вопрос 5.</w:t>
      </w:r>
    </w:p>
    <w:p w:rsidR="007D1425" w:rsidRDefault="007D1425" w:rsidP="00CA072C">
      <w:pPr>
        <w:ind w:firstLine="709"/>
        <w:jc w:val="both"/>
        <w:rPr>
          <w:b/>
          <w:u w:val="single"/>
        </w:rPr>
      </w:pPr>
    </w:p>
    <w:p w:rsidR="00EF1563" w:rsidRDefault="001B181A" w:rsidP="00EF1563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смете Ассоциации на 2018 год.</w:t>
      </w:r>
    </w:p>
    <w:p w:rsidR="001B181A" w:rsidRDefault="001B181A" w:rsidP="00EF1563">
      <w:pPr>
        <w:ind w:firstLine="709"/>
        <w:jc w:val="both"/>
      </w:pPr>
    </w:p>
    <w:p w:rsidR="001B181A" w:rsidRDefault="001B181A" w:rsidP="001B181A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1B181A" w:rsidRDefault="001B181A" w:rsidP="001B181A">
      <w:pPr>
        <w:ind w:firstLine="709"/>
        <w:jc w:val="both"/>
      </w:pPr>
      <w:r>
        <w:t>Утвердить смету расходов членских взносов Ассоциации на 2018 год в сумме 7 385 000 рублей</w:t>
      </w:r>
      <w:r w:rsidR="00DC614D">
        <w:t xml:space="preserve"> (Приложение 5)</w:t>
      </w:r>
      <w:r>
        <w:t xml:space="preserve">. Предоставить генеральному директору Ассоциации право перераспределения расходов по статьям в пределах итоговой суммы сметы и право приобретения необходимой офисной техники и оборудования за счет вступительных взносов. </w:t>
      </w:r>
      <w:r w:rsidR="00FC3850">
        <w:t>Действующую шкалу членских взносов оставить без изменения.</w:t>
      </w:r>
    </w:p>
    <w:p w:rsidR="00FC3850" w:rsidRDefault="00FC3850" w:rsidP="001B181A">
      <w:pPr>
        <w:ind w:firstLine="709"/>
        <w:jc w:val="both"/>
      </w:pPr>
      <w:r>
        <w:t xml:space="preserve">Предоставить Совету Ассоциации право изменения членских взносов </w:t>
      </w:r>
      <w:r w:rsidR="002855DC">
        <w:t xml:space="preserve">со </w:t>
      </w:r>
      <w:r w:rsidR="002855DC">
        <w:rPr>
          <w:lang w:val="en-US"/>
        </w:rPr>
        <w:t>II</w:t>
      </w:r>
      <w:r w:rsidR="002855DC" w:rsidRPr="002855DC">
        <w:t xml:space="preserve"> </w:t>
      </w:r>
      <w:r w:rsidR="002855DC">
        <w:t>квартала</w:t>
      </w:r>
      <w:r>
        <w:t xml:space="preserve"> 2018 года в сторону уменьшения </w:t>
      </w:r>
      <w:r w:rsidR="00696727">
        <w:t>при условии дальнейшего увеличения доходов Ассоциации, связанных с ожидаемым увеличением численности членов Ассоциации.</w:t>
      </w:r>
    </w:p>
    <w:p w:rsidR="001B181A" w:rsidRPr="00EF1563" w:rsidRDefault="001B181A" w:rsidP="001B181A">
      <w:pPr>
        <w:ind w:firstLine="709"/>
        <w:jc w:val="both"/>
      </w:pPr>
    </w:p>
    <w:p w:rsidR="001B181A" w:rsidRDefault="001B181A" w:rsidP="001B181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1B181A" w:rsidRDefault="001B181A" w:rsidP="001B181A">
      <w:pPr>
        <w:jc w:val="both"/>
      </w:pPr>
      <w:r>
        <w:t xml:space="preserve">«ЗА» - </w:t>
      </w:r>
      <w:r w:rsidR="00B90466">
        <w:t>11</w:t>
      </w:r>
      <w:r w:rsidR="00443BB3">
        <w:t>7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</w:t>
      </w:r>
    </w:p>
    <w:p w:rsidR="00696727" w:rsidRDefault="00696727" w:rsidP="001B181A">
      <w:pPr>
        <w:ind w:firstLine="709"/>
        <w:jc w:val="both"/>
        <w:rPr>
          <w:b/>
          <w:u w:val="single"/>
        </w:rPr>
      </w:pPr>
    </w:p>
    <w:p w:rsidR="001B181A" w:rsidRDefault="001B181A" w:rsidP="001B181A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FC3850">
        <w:rPr>
          <w:b/>
          <w:u w:val="single"/>
        </w:rPr>
        <w:t>6</w:t>
      </w:r>
      <w:r w:rsidRPr="0006412B">
        <w:rPr>
          <w:b/>
          <w:u w:val="single"/>
        </w:rPr>
        <w:t>.</w:t>
      </w:r>
    </w:p>
    <w:p w:rsidR="001B181A" w:rsidRDefault="001B181A" w:rsidP="001B181A">
      <w:pPr>
        <w:ind w:firstLine="709"/>
        <w:jc w:val="both"/>
        <w:rPr>
          <w:b/>
          <w:u w:val="single"/>
        </w:rPr>
      </w:pPr>
    </w:p>
    <w:p w:rsidR="001B181A" w:rsidRDefault="001B181A" w:rsidP="001B181A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об исключении из членов Ассоциации за нарушения Градостроительного кодекса, Устава Ассоциации и правил саморегулирования следующих членов:</w:t>
      </w:r>
    </w:p>
    <w:p w:rsidR="00D2644A" w:rsidRPr="00D2644A" w:rsidRDefault="00D2644A" w:rsidP="00D2644A">
      <w:pPr>
        <w:ind w:left="284"/>
        <w:jc w:val="both"/>
      </w:pPr>
      <w:r w:rsidRPr="00D2644A">
        <w:t>1. ГУП «</w:t>
      </w:r>
      <w:proofErr w:type="spellStart"/>
      <w:r w:rsidRPr="00D2644A">
        <w:t>Кубаньгеология</w:t>
      </w:r>
      <w:proofErr w:type="spellEnd"/>
      <w:r w:rsidRPr="00D2644A">
        <w:t>» (ИНН 2308006552)</w:t>
      </w:r>
    </w:p>
    <w:p w:rsidR="00D2644A" w:rsidRPr="00D2644A" w:rsidRDefault="005F7527" w:rsidP="00D2644A">
      <w:pPr>
        <w:ind w:left="284"/>
        <w:jc w:val="both"/>
      </w:pPr>
      <w:r>
        <w:t>2</w:t>
      </w:r>
      <w:r w:rsidR="00D2644A" w:rsidRPr="00D2644A">
        <w:t>. ООО «</w:t>
      </w:r>
      <w:proofErr w:type="spellStart"/>
      <w:r w:rsidR="00D2644A" w:rsidRPr="00D2644A">
        <w:t>ЮжГеоМониторинг</w:t>
      </w:r>
      <w:proofErr w:type="spellEnd"/>
      <w:r w:rsidR="00D2644A" w:rsidRPr="00D2644A">
        <w:t>» (ИНН 2308121629)</w:t>
      </w:r>
    </w:p>
    <w:p w:rsidR="00D2644A" w:rsidRPr="00D2644A" w:rsidRDefault="005F7527" w:rsidP="00D2644A">
      <w:pPr>
        <w:ind w:left="284"/>
        <w:jc w:val="both"/>
      </w:pPr>
      <w:r>
        <w:t>3</w:t>
      </w:r>
      <w:r w:rsidR="00D2644A" w:rsidRPr="00D2644A">
        <w:t>. ООО «</w:t>
      </w:r>
      <w:proofErr w:type="spellStart"/>
      <w:r w:rsidR="00D2644A" w:rsidRPr="00D2644A">
        <w:t>Интелнова</w:t>
      </w:r>
      <w:proofErr w:type="spellEnd"/>
      <w:r w:rsidR="00D2644A" w:rsidRPr="00D2644A">
        <w:t>» (ИНН 2308177340)</w:t>
      </w:r>
    </w:p>
    <w:p w:rsidR="00D2644A" w:rsidRPr="00D2644A" w:rsidRDefault="005F7527" w:rsidP="00D2644A">
      <w:pPr>
        <w:ind w:left="284"/>
        <w:jc w:val="both"/>
      </w:pPr>
      <w:r>
        <w:t>4</w:t>
      </w:r>
      <w:r w:rsidR="00D2644A" w:rsidRPr="00D2644A">
        <w:t>. ООО «</w:t>
      </w:r>
      <w:proofErr w:type="spellStart"/>
      <w:r w:rsidR="00D2644A" w:rsidRPr="00D2644A">
        <w:t>ИнжДорСтрой</w:t>
      </w:r>
      <w:proofErr w:type="spellEnd"/>
      <w:r w:rsidR="00D2644A" w:rsidRPr="00D2644A">
        <w:t>» (ИНН 2312151256)</w:t>
      </w:r>
    </w:p>
    <w:p w:rsidR="00D2644A" w:rsidRPr="00D2644A" w:rsidRDefault="005F7527" w:rsidP="00D2644A">
      <w:pPr>
        <w:ind w:left="284"/>
        <w:jc w:val="both"/>
      </w:pPr>
      <w:r>
        <w:t>5</w:t>
      </w:r>
      <w:r w:rsidR="00D2644A" w:rsidRPr="00D2644A">
        <w:t>. ЗАО «ПИ «НЕФТЕПРОЕКТ» (ИНН 2308081246)</w:t>
      </w:r>
    </w:p>
    <w:p w:rsidR="001B181A" w:rsidRDefault="001B181A" w:rsidP="001B181A">
      <w:pPr>
        <w:ind w:firstLine="709"/>
        <w:jc w:val="both"/>
      </w:pPr>
    </w:p>
    <w:p w:rsidR="001B181A" w:rsidRDefault="001B181A" w:rsidP="001B181A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1B181A" w:rsidRDefault="00FC3850" w:rsidP="001B181A">
      <w:pPr>
        <w:ind w:firstLine="700"/>
        <w:jc w:val="both"/>
      </w:pPr>
      <w:r>
        <w:t>Исключить из членов Ассоциации за грубые нарушения Градостроительного кодекса, Устава Ассоциации и правил саморегулирования следующих членов:</w:t>
      </w:r>
    </w:p>
    <w:p w:rsidR="00D2644A" w:rsidRPr="00D2644A" w:rsidRDefault="00D2644A" w:rsidP="00D2644A">
      <w:pPr>
        <w:ind w:left="284"/>
        <w:jc w:val="both"/>
      </w:pPr>
      <w:r w:rsidRPr="00D2644A">
        <w:t>1. ГУП «</w:t>
      </w:r>
      <w:proofErr w:type="spellStart"/>
      <w:r w:rsidRPr="00D2644A">
        <w:t>Кубаньгеология</w:t>
      </w:r>
      <w:proofErr w:type="spellEnd"/>
      <w:r w:rsidRPr="00D2644A">
        <w:t>» (ИНН 2308006552)</w:t>
      </w:r>
    </w:p>
    <w:p w:rsidR="00D2644A" w:rsidRPr="00D2644A" w:rsidRDefault="005F7527" w:rsidP="00D2644A">
      <w:pPr>
        <w:ind w:left="284"/>
        <w:jc w:val="both"/>
      </w:pPr>
      <w:r>
        <w:t>2</w:t>
      </w:r>
      <w:r w:rsidR="00D2644A" w:rsidRPr="00D2644A">
        <w:t>. ООО «</w:t>
      </w:r>
      <w:proofErr w:type="spellStart"/>
      <w:r w:rsidR="00D2644A" w:rsidRPr="00D2644A">
        <w:t>ЮжГеоМониторинг</w:t>
      </w:r>
      <w:proofErr w:type="spellEnd"/>
      <w:r w:rsidR="00D2644A" w:rsidRPr="00D2644A">
        <w:t>» (ИНН 2308121629)</w:t>
      </w:r>
    </w:p>
    <w:p w:rsidR="00D2644A" w:rsidRPr="00D2644A" w:rsidRDefault="005F7527" w:rsidP="00D2644A">
      <w:pPr>
        <w:ind w:left="284"/>
        <w:jc w:val="both"/>
      </w:pPr>
      <w:r>
        <w:t>3</w:t>
      </w:r>
      <w:r w:rsidR="00D2644A" w:rsidRPr="00D2644A">
        <w:t>. ООО «</w:t>
      </w:r>
      <w:proofErr w:type="spellStart"/>
      <w:r w:rsidR="00D2644A" w:rsidRPr="00D2644A">
        <w:t>Интелнова</w:t>
      </w:r>
      <w:proofErr w:type="spellEnd"/>
      <w:r w:rsidR="00D2644A" w:rsidRPr="00D2644A">
        <w:t>» (ИНН 2308177340)</w:t>
      </w:r>
    </w:p>
    <w:p w:rsidR="00D2644A" w:rsidRPr="00D2644A" w:rsidRDefault="005F7527" w:rsidP="00D2644A">
      <w:pPr>
        <w:ind w:left="284"/>
        <w:jc w:val="both"/>
      </w:pPr>
      <w:r>
        <w:t>4</w:t>
      </w:r>
      <w:r w:rsidR="00D2644A" w:rsidRPr="00D2644A">
        <w:t>. ООО «</w:t>
      </w:r>
      <w:proofErr w:type="spellStart"/>
      <w:r w:rsidR="00D2644A" w:rsidRPr="00D2644A">
        <w:t>ИнжДорСтрой</w:t>
      </w:r>
      <w:proofErr w:type="spellEnd"/>
      <w:r w:rsidR="00D2644A" w:rsidRPr="00D2644A">
        <w:t>» (ИНН 2312151256)</w:t>
      </w:r>
    </w:p>
    <w:p w:rsidR="00FC3850" w:rsidRDefault="005F7527" w:rsidP="00D2644A">
      <w:pPr>
        <w:ind w:firstLine="284"/>
        <w:jc w:val="both"/>
      </w:pPr>
      <w:r>
        <w:t>5</w:t>
      </w:r>
      <w:r w:rsidR="00D2644A" w:rsidRPr="00D2644A">
        <w:t>. ЗАО «ПИ «НЕФТЕПРОЕКТ» (ИНН 2308081246)</w:t>
      </w:r>
    </w:p>
    <w:p w:rsidR="00D2644A" w:rsidRDefault="00D2644A" w:rsidP="00D2644A">
      <w:pPr>
        <w:ind w:firstLine="700"/>
        <w:jc w:val="both"/>
      </w:pPr>
    </w:p>
    <w:p w:rsidR="00FC3850" w:rsidRDefault="00FC3850" w:rsidP="00FC3850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C3850" w:rsidRDefault="00FC3850" w:rsidP="00FC3850">
      <w:pPr>
        <w:jc w:val="both"/>
      </w:pPr>
      <w:r>
        <w:t xml:space="preserve">«ЗА» - </w:t>
      </w:r>
      <w:r w:rsidR="00B90466">
        <w:t>11</w:t>
      </w:r>
      <w:r w:rsidR="00443BB3">
        <w:t>7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</w:t>
      </w:r>
    </w:p>
    <w:p w:rsidR="00FC3850" w:rsidRDefault="00FC3850" w:rsidP="001B181A">
      <w:pPr>
        <w:ind w:firstLine="700"/>
        <w:jc w:val="both"/>
      </w:pPr>
    </w:p>
    <w:p w:rsidR="00FC3850" w:rsidRDefault="00FC3850" w:rsidP="00FC3850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7</w:t>
      </w:r>
      <w:r w:rsidRPr="0006412B">
        <w:rPr>
          <w:b/>
          <w:u w:val="single"/>
        </w:rPr>
        <w:t>.</w:t>
      </w:r>
    </w:p>
    <w:p w:rsidR="00FC3850" w:rsidRDefault="00FC3850" w:rsidP="00FC3850">
      <w:pPr>
        <w:ind w:firstLine="709"/>
        <w:jc w:val="both"/>
        <w:rPr>
          <w:b/>
          <w:u w:val="single"/>
        </w:rPr>
      </w:pPr>
    </w:p>
    <w:p w:rsidR="00FC3850" w:rsidRDefault="00FC3850" w:rsidP="00FC3850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</w:t>
      </w:r>
      <w:r w:rsidRPr="00D67703">
        <w:t>О членских взносах в Национальное объединение изыскателей и проектировщиков. О размещении средств Компенсационного фонда</w:t>
      </w:r>
      <w:r>
        <w:t>.</w:t>
      </w:r>
    </w:p>
    <w:p w:rsidR="00FC3850" w:rsidRDefault="00FC3850" w:rsidP="00FC3850">
      <w:pPr>
        <w:tabs>
          <w:tab w:val="left" w:pos="709"/>
        </w:tabs>
        <w:ind w:firstLine="709"/>
        <w:jc w:val="both"/>
      </w:pPr>
    </w:p>
    <w:p w:rsidR="00FC3850" w:rsidRDefault="00FC3850" w:rsidP="00FC3850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FC3850" w:rsidRDefault="005C3BFA" w:rsidP="00984CE6">
      <w:pPr>
        <w:tabs>
          <w:tab w:val="left" w:pos="709"/>
        </w:tabs>
        <w:ind w:firstLine="709"/>
        <w:jc w:val="both"/>
      </w:pPr>
      <w:r>
        <w:t>7.1</w:t>
      </w:r>
      <w:proofErr w:type="gramStart"/>
      <w:r>
        <w:t xml:space="preserve"> </w:t>
      </w:r>
      <w:r w:rsidR="004F6CCE" w:rsidRPr="004F6CCE">
        <w:t>У</w:t>
      </w:r>
      <w:proofErr w:type="gramEnd"/>
      <w:r w:rsidR="004F6CCE" w:rsidRPr="004F6CCE">
        <w:t>становить размер целевого взноса на возмещение уплаты членского взноса в Национальное объединение проектировщиков и изыскателей (НОПРИЗ) равным размеру, установленному решением Съезда НОПРИЗ.</w:t>
      </w:r>
      <w:r w:rsidR="004F6CCE">
        <w:t xml:space="preserve"> </w:t>
      </w:r>
      <w:r w:rsidR="00C103EE">
        <w:t>В целях своевременного исполнения обязанности по оплате целевого взноса членами Ассоциации по возмещению расходов на оплату членских взносов в НОПРИЗ обеспечить</w:t>
      </w:r>
      <w:r>
        <w:t xml:space="preserve"> перечисление целевого взноса в кратчайший срок после поступления счета на оплату.</w:t>
      </w:r>
    </w:p>
    <w:p w:rsidR="005C3BFA" w:rsidRDefault="005C3BFA" w:rsidP="00984CE6">
      <w:pPr>
        <w:ind w:firstLine="708"/>
        <w:jc w:val="both"/>
      </w:pPr>
      <w:proofErr w:type="gramStart"/>
      <w:r>
        <w:t xml:space="preserve">7.2 Размещение средств компенсационного фонда возмещения вреда и компенсационного фонда обеспечения договорных обязательств Ассоциации осуществлять в кредитных организациях, соответствующих требованиям, установленным постановлением Правительства Российской Федерации от 27 сентября 2016 г. №970 "О требованиях к кредитным организациям, в которых допускается размещать средства компенсационных фондов </w:t>
      </w:r>
      <w:proofErr w:type="spellStart"/>
      <w:r>
        <w:t>саморегулируемых</w:t>
      </w:r>
      <w:proofErr w:type="spellEnd"/>
      <w:r>
        <w:t xml:space="preserve">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  <w:proofErr w:type="gramEnd"/>
    </w:p>
    <w:p w:rsidR="005C3BFA" w:rsidRDefault="005C3BFA" w:rsidP="00984CE6">
      <w:pPr>
        <w:ind w:firstLine="708"/>
        <w:jc w:val="both"/>
      </w:pPr>
      <w:r>
        <w:t>Окончательное определение размеров средств компенсационных фондов Ассоциации подлежащих размещению и решение о размещении средств компенсационных фондов на специальных счетах конкретно в одной или нескольких кредитных организациях принимается Советом Ассоциации.</w:t>
      </w:r>
    </w:p>
    <w:p w:rsidR="005C3BFA" w:rsidRDefault="005C3BFA" w:rsidP="00984CE6">
      <w:pPr>
        <w:ind w:firstLine="708"/>
        <w:jc w:val="both"/>
      </w:pPr>
      <w:r>
        <w:t>Размещение средств компенсационных фондов Ассоциации осуществлять на бессрочной основе по правилам типовых договоров оферты кредитной организации о расчетном обслуживании специальных банковских счетов в целях размещения средств компенсационных фондов СРО.</w:t>
      </w:r>
    </w:p>
    <w:p w:rsidR="002855DC" w:rsidRDefault="005C3BFA" w:rsidP="00984CE6">
      <w:pPr>
        <w:ind w:firstLine="708"/>
        <w:jc w:val="both"/>
      </w:pPr>
      <w:r>
        <w:lastRenderedPageBreak/>
        <w:t>Во избежание дополнительной финансовой нагрузки на членов Ассоциации и до внесения изменений в Градостроительный кодекс в части</w:t>
      </w:r>
      <w:r w:rsidR="002855DC">
        <w:t>:</w:t>
      </w:r>
    </w:p>
    <w:p w:rsidR="002855DC" w:rsidRDefault="002855DC" w:rsidP="00984CE6">
      <w:pPr>
        <w:ind w:firstLine="708"/>
        <w:jc w:val="both"/>
      </w:pPr>
      <w:r>
        <w:t>-</w:t>
      </w:r>
      <w:r w:rsidR="005C3BFA">
        <w:t xml:space="preserve"> возможного перечисления средств компенсационных фондов на уплату налога, уплачиваемого в связи с применением упрощенной системы налогообложения (объект налогообложения – доходы),</w:t>
      </w:r>
    </w:p>
    <w:p w:rsidR="00370E6C" w:rsidRDefault="00370E6C" w:rsidP="00984CE6">
      <w:pPr>
        <w:ind w:firstLine="708"/>
        <w:jc w:val="both"/>
      </w:pPr>
      <w:r>
        <w:t>а также в части</w:t>
      </w:r>
      <w:r w:rsidR="005F7527">
        <w:t>:</w:t>
      </w:r>
    </w:p>
    <w:p w:rsidR="002855DC" w:rsidRDefault="002855DC" w:rsidP="00984CE6">
      <w:pPr>
        <w:ind w:firstLine="708"/>
        <w:jc w:val="both"/>
      </w:pPr>
      <w:r>
        <w:t>- в</w:t>
      </w:r>
      <w:r w:rsidR="002537DD">
        <w:t>ведения</w:t>
      </w:r>
      <w:r w:rsidR="00370E6C">
        <w:t xml:space="preserve"> </w:t>
      </w:r>
      <w:r>
        <w:t>новой законодательной нормы позволяющей использовать доход, получаемый от размещения таких средств на ведение финансово-хозяйственной деятельности СРО</w:t>
      </w:r>
    </w:p>
    <w:p w:rsidR="005C3BFA" w:rsidRDefault="005C3BFA" w:rsidP="00984CE6">
      <w:pPr>
        <w:ind w:firstLine="708"/>
        <w:jc w:val="both"/>
      </w:pPr>
      <w:r>
        <w:t>не предусматривать получение никаких видов доходов за размещение средств компенсационных фондов на специальных счетах в кредитных организациях.</w:t>
      </w:r>
    </w:p>
    <w:p w:rsidR="005C3BFA" w:rsidRDefault="005C3BFA" w:rsidP="00984CE6">
      <w:pPr>
        <w:ind w:firstLine="708"/>
        <w:jc w:val="both"/>
      </w:pPr>
      <w:r>
        <w:t xml:space="preserve">Размещение </w:t>
      </w:r>
      <w:proofErr w:type="gramStart"/>
      <w:r>
        <w:t>средств компенсационного фонда возмещения вреда Ассоциации</w:t>
      </w:r>
      <w:proofErr w:type="gramEnd"/>
      <w:r>
        <w:t xml:space="preserve">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Постановлением Правительства Российской Федерации от 19 апреля 2017 года №469 не осуществлять.</w:t>
      </w:r>
    </w:p>
    <w:p w:rsidR="005C3BFA" w:rsidRDefault="005C3BFA" w:rsidP="00FC3850">
      <w:pPr>
        <w:tabs>
          <w:tab w:val="left" w:pos="709"/>
        </w:tabs>
        <w:ind w:firstLine="709"/>
        <w:jc w:val="both"/>
      </w:pPr>
    </w:p>
    <w:p w:rsidR="005C3BFA" w:rsidRDefault="005C3BFA" w:rsidP="005C3BF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5C3BFA" w:rsidRDefault="005C3BFA" w:rsidP="005C3BFA">
      <w:pPr>
        <w:jc w:val="both"/>
      </w:pPr>
      <w:r>
        <w:t xml:space="preserve">«ЗА» - </w:t>
      </w:r>
      <w:r w:rsidR="00B90466">
        <w:t>11</w:t>
      </w:r>
      <w:r w:rsidR="00443BB3">
        <w:t>6</w:t>
      </w:r>
      <w:r>
        <w:t xml:space="preserve"> голосов, «Против»</w:t>
      </w:r>
      <w:r w:rsidRPr="00A73875">
        <w:t xml:space="preserve"> </w:t>
      </w:r>
      <w:r w:rsidRPr="00F5544C">
        <w:t xml:space="preserve">- нет, «Воздержался» - </w:t>
      </w:r>
      <w:r w:rsidR="005F7527">
        <w:t>1</w:t>
      </w:r>
    </w:p>
    <w:p w:rsidR="00FC3850" w:rsidRDefault="00FC3850" w:rsidP="00FC3850">
      <w:pPr>
        <w:tabs>
          <w:tab w:val="left" w:pos="709"/>
        </w:tabs>
        <w:ind w:firstLine="709"/>
        <w:jc w:val="both"/>
      </w:pPr>
    </w:p>
    <w:p w:rsidR="00002053" w:rsidRPr="00EF1563" w:rsidRDefault="00EF1563" w:rsidP="00FC3850">
      <w:pPr>
        <w:tabs>
          <w:tab w:val="left" w:pos="709"/>
        </w:tabs>
        <w:ind w:firstLine="709"/>
        <w:jc w:val="both"/>
        <w:rPr>
          <w:b/>
          <w:u w:val="single"/>
        </w:rPr>
      </w:pPr>
      <w:r w:rsidRPr="00EF1563">
        <w:rPr>
          <w:b/>
          <w:u w:val="single"/>
        </w:rPr>
        <w:t xml:space="preserve">Вопрос </w:t>
      </w:r>
      <w:r w:rsidR="005C3BFA">
        <w:rPr>
          <w:b/>
          <w:u w:val="single"/>
        </w:rPr>
        <w:t>8</w:t>
      </w:r>
      <w:r w:rsidRPr="00EF1563">
        <w:rPr>
          <w:b/>
          <w:u w:val="single"/>
        </w:rPr>
        <w:t>.</w:t>
      </w:r>
    </w:p>
    <w:p w:rsidR="005C3BFA" w:rsidRDefault="005C3BFA" w:rsidP="009C1E1B">
      <w:pPr>
        <w:tabs>
          <w:tab w:val="left" w:pos="709"/>
        </w:tabs>
        <w:ind w:firstLine="709"/>
        <w:jc w:val="both"/>
        <w:rPr>
          <w:b/>
        </w:rPr>
      </w:pPr>
    </w:p>
    <w:p w:rsidR="005C3BFA" w:rsidRDefault="009C1E1B" w:rsidP="005C3BFA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</w:t>
      </w:r>
      <w:r w:rsidR="0093653B">
        <w:t xml:space="preserve"> </w:t>
      </w:r>
      <w:r w:rsidR="005C3BFA">
        <w:t>выплате возмещения расходов членам ревизионной комиссии в следующих размерах:</w:t>
      </w:r>
    </w:p>
    <w:p w:rsidR="005C3BFA" w:rsidRDefault="005C3BFA" w:rsidP="005C3BFA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>
        <w:t>30</w:t>
      </w:r>
      <w:r w:rsidRPr="00285599">
        <w:t xml:space="preserve"> 000 рублей</w:t>
      </w:r>
    </w:p>
    <w:p w:rsidR="005C3BFA" w:rsidRDefault="005C3BFA" w:rsidP="005C3BFA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15000 рублей</w:t>
      </w:r>
    </w:p>
    <w:p w:rsidR="009C1E1B" w:rsidRDefault="005C3BFA" w:rsidP="005C3BFA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</w:t>
      </w:r>
      <w:r w:rsidR="004F6CCE">
        <w:t xml:space="preserve"> </w:t>
      </w:r>
      <w:r>
        <w:t xml:space="preserve"> – 15000 рублей</w:t>
      </w:r>
      <w:r w:rsidR="009C1E1B">
        <w:t xml:space="preserve"> </w:t>
      </w:r>
    </w:p>
    <w:p w:rsidR="005C3BFA" w:rsidRDefault="005C3BFA" w:rsidP="009C1E1B">
      <w:pPr>
        <w:ind w:firstLine="709"/>
        <w:jc w:val="both"/>
        <w:rPr>
          <w:b/>
        </w:rPr>
      </w:pPr>
    </w:p>
    <w:p w:rsidR="00CF2927" w:rsidRDefault="00CF2927" w:rsidP="00CF2927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CF2927" w:rsidRDefault="00CF2927" w:rsidP="00CF2927">
      <w:pPr>
        <w:ind w:firstLine="709"/>
        <w:jc w:val="both"/>
      </w:pPr>
    </w:p>
    <w:p w:rsidR="00CF2927" w:rsidRDefault="00CF2927" w:rsidP="00CF2927">
      <w:pPr>
        <w:ind w:firstLine="709"/>
        <w:jc w:val="both"/>
      </w:pPr>
      <w:r>
        <w:t>Возместить расходы членам ревизионной комиссии в следующих размерах:</w:t>
      </w:r>
    </w:p>
    <w:p w:rsidR="00CF2927" w:rsidRDefault="00CF2927" w:rsidP="00CF2927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>
        <w:t>30</w:t>
      </w:r>
      <w:r w:rsidRPr="00285599">
        <w:t xml:space="preserve"> 000 рублей</w:t>
      </w:r>
    </w:p>
    <w:p w:rsidR="00CF2927" w:rsidRDefault="00CF2927" w:rsidP="00CF2927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15000 рублей</w:t>
      </w:r>
    </w:p>
    <w:p w:rsidR="00CF2927" w:rsidRDefault="00CF2927" w:rsidP="00CF2927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15000 рублей </w:t>
      </w:r>
    </w:p>
    <w:p w:rsidR="00CF2927" w:rsidRDefault="00CF2927" w:rsidP="00CF2927">
      <w:pPr>
        <w:ind w:firstLine="709"/>
        <w:jc w:val="both"/>
      </w:pPr>
    </w:p>
    <w:p w:rsidR="009C1E1B" w:rsidRPr="00FE331F" w:rsidRDefault="009C1E1B" w:rsidP="00CF2927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9C1E1B" w:rsidRDefault="009C1E1B" w:rsidP="009C1E1B">
      <w:pPr>
        <w:jc w:val="both"/>
        <w:rPr>
          <w:b/>
        </w:rPr>
      </w:pPr>
      <w:r>
        <w:t xml:space="preserve">«ЗА» - </w:t>
      </w:r>
      <w:r w:rsidR="00B90466">
        <w:t>11</w:t>
      </w:r>
      <w:r w:rsidR="00443BB3">
        <w:t>7</w:t>
      </w:r>
      <w:r w:rsidRPr="004A3ECD">
        <w:t xml:space="preserve"> </w:t>
      </w:r>
      <w:r>
        <w:t>голос, «Против»</w:t>
      </w:r>
      <w:r w:rsidRPr="00A73875">
        <w:t xml:space="preserve"> </w:t>
      </w:r>
      <w:r w:rsidRPr="00F5544C">
        <w:t>-</w:t>
      </w:r>
      <w:r>
        <w:t xml:space="preserve"> нет</w:t>
      </w:r>
      <w:r w:rsidRPr="00F5544C">
        <w:t>, «Воздержался» -</w:t>
      </w:r>
      <w:r>
        <w:t xml:space="preserve"> нет. </w:t>
      </w:r>
    </w:p>
    <w:p w:rsidR="003D77EC" w:rsidRDefault="003D77EC" w:rsidP="009C1E1B">
      <w:pPr>
        <w:jc w:val="both"/>
      </w:pPr>
    </w:p>
    <w:p w:rsidR="00002053" w:rsidRDefault="00002053" w:rsidP="009C1E1B">
      <w:pPr>
        <w:jc w:val="both"/>
      </w:pPr>
    </w:p>
    <w:p w:rsidR="00F13C63" w:rsidRDefault="00F13C63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 xml:space="preserve">Председатель Счетной комиссии                                                  </w:t>
      </w:r>
      <w:r w:rsidR="00C35569">
        <w:t>А.В. Лукашов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2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4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9"/>
  </w:num>
  <w:num w:numId="5">
    <w:abstractNumId w:val="32"/>
  </w:num>
  <w:num w:numId="6">
    <w:abstractNumId w:val="26"/>
  </w:num>
  <w:num w:numId="7">
    <w:abstractNumId w:val="14"/>
  </w:num>
  <w:num w:numId="8">
    <w:abstractNumId w:val="11"/>
  </w:num>
  <w:num w:numId="9">
    <w:abstractNumId w:val="3"/>
  </w:num>
  <w:num w:numId="10">
    <w:abstractNumId w:val="21"/>
  </w:num>
  <w:num w:numId="11">
    <w:abstractNumId w:val="31"/>
  </w:num>
  <w:num w:numId="12">
    <w:abstractNumId w:val="33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7"/>
  </w:num>
  <w:num w:numId="18">
    <w:abstractNumId w:val="10"/>
  </w:num>
  <w:num w:numId="19">
    <w:abstractNumId w:val="24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"/>
  </w:num>
  <w:num w:numId="25">
    <w:abstractNumId w:val="0"/>
  </w:num>
  <w:num w:numId="26">
    <w:abstractNumId w:val="6"/>
  </w:num>
  <w:num w:numId="27">
    <w:abstractNumId w:val="27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2"/>
  </w:num>
  <w:num w:numId="33">
    <w:abstractNumId w:val="8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13"/>
    <w:rsid w:val="00002053"/>
    <w:rsid w:val="000050F6"/>
    <w:rsid w:val="00013F00"/>
    <w:rsid w:val="00014569"/>
    <w:rsid w:val="000172D0"/>
    <w:rsid w:val="0002463B"/>
    <w:rsid w:val="0006412B"/>
    <w:rsid w:val="00091052"/>
    <w:rsid w:val="000A1390"/>
    <w:rsid w:val="000B36D1"/>
    <w:rsid w:val="000C0E41"/>
    <w:rsid w:val="000C11AC"/>
    <w:rsid w:val="000C203E"/>
    <w:rsid w:val="00123B47"/>
    <w:rsid w:val="00133A80"/>
    <w:rsid w:val="00141B38"/>
    <w:rsid w:val="00147D2C"/>
    <w:rsid w:val="00161E6A"/>
    <w:rsid w:val="00197FE1"/>
    <w:rsid w:val="001A0913"/>
    <w:rsid w:val="001B181A"/>
    <w:rsid w:val="001D2EDE"/>
    <w:rsid w:val="001D583D"/>
    <w:rsid w:val="001E195B"/>
    <w:rsid w:val="001E1BB4"/>
    <w:rsid w:val="001E44F9"/>
    <w:rsid w:val="001F467E"/>
    <w:rsid w:val="00203942"/>
    <w:rsid w:val="00211CF0"/>
    <w:rsid w:val="002176C4"/>
    <w:rsid w:val="0022053B"/>
    <w:rsid w:val="00224D2F"/>
    <w:rsid w:val="0023534F"/>
    <w:rsid w:val="00244947"/>
    <w:rsid w:val="0025207F"/>
    <w:rsid w:val="002537DD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855DC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70E6C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3BB3"/>
    <w:rsid w:val="00444422"/>
    <w:rsid w:val="004639C1"/>
    <w:rsid w:val="00470081"/>
    <w:rsid w:val="00473117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C3BFA"/>
    <w:rsid w:val="005D526E"/>
    <w:rsid w:val="005E0C08"/>
    <w:rsid w:val="005E55C3"/>
    <w:rsid w:val="005F411B"/>
    <w:rsid w:val="005F4280"/>
    <w:rsid w:val="005F7527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E5F"/>
    <w:rsid w:val="006E641E"/>
    <w:rsid w:val="00704E20"/>
    <w:rsid w:val="00707F61"/>
    <w:rsid w:val="0071403A"/>
    <w:rsid w:val="00735928"/>
    <w:rsid w:val="00737C47"/>
    <w:rsid w:val="007427D1"/>
    <w:rsid w:val="00746E89"/>
    <w:rsid w:val="00752E3E"/>
    <w:rsid w:val="00753564"/>
    <w:rsid w:val="00767C97"/>
    <w:rsid w:val="00780919"/>
    <w:rsid w:val="0078227B"/>
    <w:rsid w:val="00790245"/>
    <w:rsid w:val="00794FFB"/>
    <w:rsid w:val="00795BF5"/>
    <w:rsid w:val="007A0C34"/>
    <w:rsid w:val="007A7169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63EE"/>
    <w:rsid w:val="00845E27"/>
    <w:rsid w:val="00846078"/>
    <w:rsid w:val="008535DC"/>
    <w:rsid w:val="00866B57"/>
    <w:rsid w:val="00867ACB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3653B"/>
    <w:rsid w:val="00941A14"/>
    <w:rsid w:val="00971D7A"/>
    <w:rsid w:val="00984CE6"/>
    <w:rsid w:val="00990FA6"/>
    <w:rsid w:val="009B5418"/>
    <w:rsid w:val="009B7425"/>
    <w:rsid w:val="009C1667"/>
    <w:rsid w:val="009C1E1B"/>
    <w:rsid w:val="009D2B6A"/>
    <w:rsid w:val="009D5908"/>
    <w:rsid w:val="009D73B0"/>
    <w:rsid w:val="009E0BD6"/>
    <w:rsid w:val="00A11EFB"/>
    <w:rsid w:val="00A11F11"/>
    <w:rsid w:val="00A36896"/>
    <w:rsid w:val="00A62AC6"/>
    <w:rsid w:val="00A6795A"/>
    <w:rsid w:val="00A73875"/>
    <w:rsid w:val="00A76480"/>
    <w:rsid w:val="00A80584"/>
    <w:rsid w:val="00AA50F3"/>
    <w:rsid w:val="00AB1BEB"/>
    <w:rsid w:val="00AC3100"/>
    <w:rsid w:val="00AC3352"/>
    <w:rsid w:val="00AD2582"/>
    <w:rsid w:val="00AD2CB0"/>
    <w:rsid w:val="00AD441C"/>
    <w:rsid w:val="00AE2BD2"/>
    <w:rsid w:val="00AF585E"/>
    <w:rsid w:val="00B03224"/>
    <w:rsid w:val="00B20C10"/>
    <w:rsid w:val="00B32EF4"/>
    <w:rsid w:val="00B45A07"/>
    <w:rsid w:val="00B74276"/>
    <w:rsid w:val="00B81655"/>
    <w:rsid w:val="00B90466"/>
    <w:rsid w:val="00B95480"/>
    <w:rsid w:val="00BC03C9"/>
    <w:rsid w:val="00BD0F2F"/>
    <w:rsid w:val="00BD7646"/>
    <w:rsid w:val="00BF3000"/>
    <w:rsid w:val="00C103EE"/>
    <w:rsid w:val="00C107C9"/>
    <w:rsid w:val="00C14F05"/>
    <w:rsid w:val="00C35569"/>
    <w:rsid w:val="00C460D2"/>
    <w:rsid w:val="00C60513"/>
    <w:rsid w:val="00C61707"/>
    <w:rsid w:val="00C6402C"/>
    <w:rsid w:val="00C7015A"/>
    <w:rsid w:val="00C73BD7"/>
    <w:rsid w:val="00C73CCE"/>
    <w:rsid w:val="00C75C72"/>
    <w:rsid w:val="00C869A6"/>
    <w:rsid w:val="00C942BD"/>
    <w:rsid w:val="00CA072C"/>
    <w:rsid w:val="00CA0C75"/>
    <w:rsid w:val="00CA4E07"/>
    <w:rsid w:val="00CB4367"/>
    <w:rsid w:val="00CF2927"/>
    <w:rsid w:val="00D122F3"/>
    <w:rsid w:val="00D14462"/>
    <w:rsid w:val="00D17425"/>
    <w:rsid w:val="00D2644A"/>
    <w:rsid w:val="00D341C8"/>
    <w:rsid w:val="00D67703"/>
    <w:rsid w:val="00D75093"/>
    <w:rsid w:val="00D86621"/>
    <w:rsid w:val="00D94A1E"/>
    <w:rsid w:val="00D956B5"/>
    <w:rsid w:val="00D9746E"/>
    <w:rsid w:val="00DB29E9"/>
    <w:rsid w:val="00DC5049"/>
    <w:rsid w:val="00DC614D"/>
    <w:rsid w:val="00DC6E43"/>
    <w:rsid w:val="00DD210A"/>
    <w:rsid w:val="00DE5523"/>
    <w:rsid w:val="00E31377"/>
    <w:rsid w:val="00E44C10"/>
    <w:rsid w:val="00E50C2C"/>
    <w:rsid w:val="00E71C85"/>
    <w:rsid w:val="00E76C10"/>
    <w:rsid w:val="00EA6B72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F0074B"/>
    <w:rsid w:val="00F06BD9"/>
    <w:rsid w:val="00F13C63"/>
    <w:rsid w:val="00F2411B"/>
    <w:rsid w:val="00F3019D"/>
    <w:rsid w:val="00F330AC"/>
    <w:rsid w:val="00F33BE5"/>
    <w:rsid w:val="00F526D7"/>
    <w:rsid w:val="00F5544C"/>
    <w:rsid w:val="00F97ADE"/>
    <w:rsid w:val="00FA1760"/>
    <w:rsid w:val="00FA5313"/>
    <w:rsid w:val="00FA650D"/>
    <w:rsid w:val="00FA6731"/>
    <w:rsid w:val="00FA7B98"/>
    <w:rsid w:val="00FB3524"/>
    <w:rsid w:val="00FC3850"/>
    <w:rsid w:val="00FC4E9E"/>
    <w:rsid w:val="00FC5659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7E4A-708B-4F56-AC3E-48E2A042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5</Pages>
  <Words>1419</Words>
  <Characters>10417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22</cp:revision>
  <cp:lastPrinted>2013-03-13T12:13:00Z</cp:lastPrinted>
  <dcterms:created xsi:type="dcterms:W3CDTF">2009-01-30T09:23:00Z</dcterms:created>
  <dcterms:modified xsi:type="dcterms:W3CDTF">2018-02-15T07:46:00Z</dcterms:modified>
</cp:coreProperties>
</file>