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B6" w:rsidRPr="007933DB" w:rsidRDefault="009760B6" w:rsidP="004D29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933D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933DB">
        <w:rPr>
          <w:rFonts w:ascii="Times New Roman" w:hAnsi="Times New Roman" w:cs="Times New Roman"/>
          <w:b/>
          <w:bCs/>
          <w:sz w:val="28"/>
          <w:szCs w:val="28"/>
        </w:rPr>
        <w:t xml:space="preserve"> Р О Т О К О Л</w:t>
      </w:r>
    </w:p>
    <w:p w:rsidR="009760B6" w:rsidRPr="007933DB" w:rsidRDefault="009760B6" w:rsidP="004D29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3DB">
        <w:rPr>
          <w:rFonts w:ascii="Times New Roman" w:hAnsi="Times New Roman" w:cs="Times New Roman"/>
          <w:b/>
          <w:bCs/>
          <w:sz w:val="28"/>
          <w:szCs w:val="28"/>
        </w:rPr>
        <w:t>счетной комиссии об итогах голосования</w:t>
      </w:r>
    </w:p>
    <w:p w:rsidR="009760B6" w:rsidRPr="007933DB" w:rsidRDefault="009760B6" w:rsidP="004D29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3D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8F00E5" w:rsidRPr="007933DB">
        <w:rPr>
          <w:rFonts w:ascii="Times New Roman" w:hAnsi="Times New Roman" w:cs="Times New Roman"/>
          <w:b/>
          <w:bCs/>
          <w:sz w:val="28"/>
          <w:szCs w:val="28"/>
        </w:rPr>
        <w:t xml:space="preserve">годовом </w:t>
      </w:r>
      <w:r w:rsidRPr="007933DB">
        <w:rPr>
          <w:rFonts w:ascii="Times New Roman" w:hAnsi="Times New Roman" w:cs="Times New Roman"/>
          <w:b/>
          <w:bCs/>
          <w:sz w:val="28"/>
          <w:szCs w:val="28"/>
        </w:rPr>
        <w:t>общем собрании</w:t>
      </w:r>
    </w:p>
    <w:p w:rsidR="009760B6" w:rsidRPr="007933DB" w:rsidRDefault="00830654" w:rsidP="004D29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33DB">
        <w:rPr>
          <w:rFonts w:ascii="Times New Roman" w:hAnsi="Times New Roman" w:cs="Times New Roman"/>
          <w:b/>
          <w:bCs/>
          <w:sz w:val="28"/>
          <w:szCs w:val="28"/>
        </w:rPr>
        <w:t>Саморегулируемой</w:t>
      </w:r>
      <w:proofErr w:type="spellEnd"/>
      <w:r w:rsidRPr="007933DB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Ассоциаци</w:t>
      </w:r>
      <w:r w:rsidR="00A00AC6" w:rsidRPr="007933D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760B6" w:rsidRPr="007933D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9760B6" w:rsidRPr="007933DB">
        <w:rPr>
          <w:rFonts w:ascii="Times New Roman" w:hAnsi="Times New Roman" w:cs="Times New Roman"/>
          <w:b/>
          <w:bCs/>
          <w:sz w:val="28"/>
          <w:szCs w:val="28"/>
        </w:rPr>
        <w:t>КубаньСтройИзыскания</w:t>
      </w:r>
      <w:proofErr w:type="spellEnd"/>
      <w:r w:rsidR="009760B6" w:rsidRPr="007933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CC5" w:rsidRPr="00830654" w:rsidRDefault="009760B6" w:rsidP="004D29B8">
      <w:pPr>
        <w:autoSpaceDE w:val="0"/>
        <w:autoSpaceDN w:val="0"/>
        <w:adjustRightInd w:val="0"/>
        <w:spacing w:after="0"/>
        <w:rPr>
          <w:rStyle w:val="boldsel1"/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Место нахождения общества: </w:t>
      </w:r>
      <w:r w:rsidR="004C3CC5" w:rsidRPr="00830654">
        <w:rPr>
          <w:rFonts w:ascii="Times New Roman" w:hAnsi="Times New Roman" w:cs="Times New Roman"/>
          <w:bCs/>
          <w:sz w:val="24"/>
          <w:szCs w:val="24"/>
        </w:rPr>
        <w:t>350001</w:t>
      </w:r>
      <w:r w:rsidR="004C3CC5"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CC5" w:rsidRPr="00830654">
        <w:rPr>
          <w:rStyle w:val="boldsel1"/>
          <w:rFonts w:ascii="Times New Roman" w:hAnsi="Times New Roman" w:cs="Times New Roman"/>
          <w:b w:val="0"/>
          <w:sz w:val="24"/>
          <w:szCs w:val="24"/>
        </w:rPr>
        <w:t>г. Краснодар, ул. Маяковского, д. №</w:t>
      </w:r>
      <w:r w:rsidR="00105B6A" w:rsidRPr="00830654">
        <w:rPr>
          <w:rStyle w:val="boldsel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3CC5" w:rsidRPr="00830654">
        <w:rPr>
          <w:rStyle w:val="boldsel1"/>
          <w:rFonts w:ascii="Times New Roman" w:hAnsi="Times New Roman" w:cs="Times New Roman"/>
          <w:b w:val="0"/>
          <w:sz w:val="24"/>
          <w:szCs w:val="24"/>
        </w:rPr>
        <w:t>123.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Вид собрания: </w:t>
      </w:r>
      <w:r w:rsidRPr="00830654">
        <w:rPr>
          <w:rFonts w:ascii="Times New Roman" w:hAnsi="Times New Roman" w:cs="Times New Roman"/>
          <w:sz w:val="24"/>
          <w:szCs w:val="24"/>
        </w:rPr>
        <w:t xml:space="preserve">общее собрание членов </w:t>
      </w:r>
      <w:r w:rsidR="00830654" w:rsidRPr="00830654">
        <w:rPr>
          <w:rFonts w:ascii="Times New Roman" w:hAnsi="Times New Roman" w:cs="Times New Roman"/>
          <w:sz w:val="24"/>
          <w:szCs w:val="24"/>
        </w:rPr>
        <w:t>Ассоциации</w:t>
      </w:r>
      <w:r w:rsidRPr="00830654">
        <w:rPr>
          <w:rFonts w:ascii="Times New Roman" w:hAnsi="Times New Roman" w:cs="Times New Roman"/>
          <w:sz w:val="24"/>
          <w:szCs w:val="24"/>
        </w:rPr>
        <w:t>.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Форма проведения собрания: </w:t>
      </w:r>
      <w:r w:rsidR="005B0DB6" w:rsidRPr="00830654">
        <w:rPr>
          <w:rFonts w:ascii="Times New Roman" w:hAnsi="Times New Roman" w:cs="Times New Roman"/>
          <w:bCs/>
          <w:sz w:val="24"/>
          <w:szCs w:val="24"/>
        </w:rPr>
        <w:t>очное</w:t>
      </w:r>
      <w:r w:rsidR="005B0DB6"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654">
        <w:rPr>
          <w:rFonts w:ascii="Times New Roman" w:hAnsi="Times New Roman" w:cs="Times New Roman"/>
          <w:sz w:val="24"/>
          <w:szCs w:val="24"/>
        </w:rPr>
        <w:t>собрание.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 общего собрания: </w:t>
      </w:r>
      <w:r w:rsidR="00F215DD">
        <w:rPr>
          <w:rFonts w:ascii="Times New Roman" w:hAnsi="Times New Roman" w:cs="Times New Roman"/>
          <w:bCs/>
          <w:sz w:val="24"/>
          <w:szCs w:val="24"/>
        </w:rPr>
        <w:t>2</w:t>
      </w:r>
      <w:r w:rsidR="004E233B">
        <w:rPr>
          <w:rFonts w:ascii="Times New Roman" w:hAnsi="Times New Roman" w:cs="Times New Roman"/>
          <w:bCs/>
          <w:sz w:val="24"/>
          <w:szCs w:val="24"/>
        </w:rPr>
        <w:t>7</w:t>
      </w:r>
      <w:r w:rsidR="00272407" w:rsidRPr="00272407">
        <w:rPr>
          <w:rFonts w:ascii="Times New Roman" w:hAnsi="Times New Roman" w:cs="Times New Roman"/>
          <w:bCs/>
          <w:sz w:val="24"/>
          <w:szCs w:val="24"/>
        </w:rPr>
        <w:t xml:space="preserve"> февраля</w:t>
      </w:r>
      <w:r w:rsidR="00601E02">
        <w:rPr>
          <w:rFonts w:ascii="Times New Roman" w:hAnsi="Times New Roman" w:cs="Times New Roman"/>
          <w:sz w:val="24"/>
          <w:szCs w:val="24"/>
        </w:rPr>
        <w:t xml:space="preserve"> 20</w:t>
      </w:r>
      <w:r w:rsidR="00157B7B">
        <w:rPr>
          <w:rFonts w:ascii="Times New Roman" w:hAnsi="Times New Roman" w:cs="Times New Roman"/>
          <w:sz w:val="24"/>
          <w:szCs w:val="24"/>
        </w:rPr>
        <w:t>2</w:t>
      </w:r>
      <w:r w:rsidR="004E233B">
        <w:rPr>
          <w:rFonts w:ascii="Times New Roman" w:hAnsi="Times New Roman" w:cs="Times New Roman"/>
          <w:sz w:val="24"/>
          <w:szCs w:val="24"/>
        </w:rPr>
        <w:t>6</w:t>
      </w:r>
      <w:r w:rsidRPr="0083065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57B7B" w:rsidRPr="00157B7B" w:rsidRDefault="009760B6" w:rsidP="00157B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B7B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="00157B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57B7B" w:rsidRPr="00157B7B">
        <w:rPr>
          <w:rFonts w:ascii="Times New Roman" w:hAnsi="Times New Roman" w:cs="Times New Roman"/>
          <w:bCs/>
          <w:sz w:val="24"/>
          <w:szCs w:val="24"/>
        </w:rPr>
        <w:t>350001</w:t>
      </w:r>
      <w:r w:rsidR="00157B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57B7B" w:rsidRPr="00157B7B">
        <w:rPr>
          <w:rFonts w:ascii="Times New Roman" w:hAnsi="Times New Roman" w:cs="Times New Roman"/>
          <w:sz w:val="24"/>
          <w:szCs w:val="24"/>
        </w:rPr>
        <w:t xml:space="preserve">г. Краснодар, </w:t>
      </w:r>
      <w:r w:rsidR="00157B7B" w:rsidRPr="00157B7B">
        <w:rPr>
          <w:rFonts w:ascii="Times New Roman" w:hAnsi="Times New Roman" w:cs="Times New Roman"/>
          <w:bCs/>
          <w:sz w:val="24"/>
          <w:szCs w:val="24"/>
        </w:rPr>
        <w:t>ул. Маяковского, д.123 Зал заседаний.</w:t>
      </w:r>
      <w:proofErr w:type="gramEnd"/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Время начала регистрации участников собрания: </w:t>
      </w:r>
      <w:r w:rsidR="00571C9A">
        <w:rPr>
          <w:rFonts w:ascii="Times New Roman" w:hAnsi="Times New Roman" w:cs="Times New Roman"/>
          <w:sz w:val="24"/>
          <w:szCs w:val="24"/>
        </w:rPr>
        <w:t>09</w:t>
      </w:r>
      <w:r w:rsidR="0086049C">
        <w:rPr>
          <w:rFonts w:ascii="Times New Roman" w:hAnsi="Times New Roman" w:cs="Times New Roman"/>
          <w:sz w:val="24"/>
          <w:szCs w:val="24"/>
        </w:rPr>
        <w:t>:</w:t>
      </w:r>
      <w:r w:rsidRPr="00830654">
        <w:rPr>
          <w:rFonts w:ascii="Times New Roman" w:hAnsi="Times New Roman" w:cs="Times New Roman"/>
          <w:sz w:val="24"/>
          <w:szCs w:val="24"/>
        </w:rPr>
        <w:t>00.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Время открытия общего собрания: </w:t>
      </w:r>
      <w:r w:rsidRPr="00830654">
        <w:rPr>
          <w:rFonts w:ascii="Times New Roman" w:hAnsi="Times New Roman" w:cs="Times New Roman"/>
          <w:sz w:val="24"/>
          <w:szCs w:val="24"/>
        </w:rPr>
        <w:t>1</w:t>
      </w:r>
      <w:r w:rsidR="00571C9A">
        <w:rPr>
          <w:rFonts w:ascii="Times New Roman" w:hAnsi="Times New Roman" w:cs="Times New Roman"/>
          <w:sz w:val="24"/>
          <w:szCs w:val="24"/>
        </w:rPr>
        <w:t>0</w:t>
      </w:r>
      <w:r w:rsidR="0086049C">
        <w:rPr>
          <w:rFonts w:ascii="Times New Roman" w:hAnsi="Times New Roman" w:cs="Times New Roman"/>
          <w:sz w:val="24"/>
          <w:szCs w:val="24"/>
        </w:rPr>
        <w:t>:</w:t>
      </w:r>
      <w:r w:rsidRPr="00830654">
        <w:rPr>
          <w:rFonts w:ascii="Times New Roman" w:hAnsi="Times New Roman" w:cs="Times New Roman"/>
          <w:sz w:val="24"/>
          <w:szCs w:val="24"/>
        </w:rPr>
        <w:t>00.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Время окончания регистрации: </w:t>
      </w:r>
      <w:r w:rsidRPr="00830654">
        <w:rPr>
          <w:rFonts w:ascii="Times New Roman" w:hAnsi="Times New Roman" w:cs="Times New Roman"/>
          <w:sz w:val="24"/>
          <w:szCs w:val="24"/>
        </w:rPr>
        <w:t>1</w:t>
      </w:r>
      <w:r w:rsidR="00571C9A">
        <w:rPr>
          <w:rFonts w:ascii="Times New Roman" w:hAnsi="Times New Roman" w:cs="Times New Roman"/>
          <w:sz w:val="24"/>
          <w:szCs w:val="24"/>
        </w:rPr>
        <w:t>0</w:t>
      </w:r>
      <w:r w:rsidR="0086049C">
        <w:rPr>
          <w:rFonts w:ascii="Times New Roman" w:hAnsi="Times New Roman" w:cs="Times New Roman"/>
          <w:sz w:val="24"/>
          <w:szCs w:val="24"/>
        </w:rPr>
        <w:t>:</w:t>
      </w:r>
      <w:r w:rsidR="005120F6" w:rsidRPr="00830654">
        <w:rPr>
          <w:rFonts w:ascii="Times New Roman" w:hAnsi="Times New Roman" w:cs="Times New Roman"/>
          <w:sz w:val="24"/>
          <w:szCs w:val="24"/>
        </w:rPr>
        <w:t>1</w:t>
      </w:r>
      <w:r w:rsidR="00AD0777">
        <w:rPr>
          <w:rFonts w:ascii="Times New Roman" w:hAnsi="Times New Roman" w:cs="Times New Roman"/>
          <w:sz w:val="24"/>
          <w:szCs w:val="24"/>
        </w:rPr>
        <w:t>0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Время окончания общего собрания: </w:t>
      </w:r>
      <w:r w:rsidR="004C3CC5" w:rsidRPr="00830654">
        <w:rPr>
          <w:rFonts w:ascii="Times New Roman" w:hAnsi="Times New Roman" w:cs="Times New Roman"/>
          <w:sz w:val="24"/>
          <w:szCs w:val="24"/>
        </w:rPr>
        <w:t>1</w:t>
      </w:r>
      <w:r w:rsidR="00571C9A">
        <w:rPr>
          <w:rFonts w:ascii="Times New Roman" w:hAnsi="Times New Roman" w:cs="Times New Roman"/>
          <w:sz w:val="24"/>
          <w:szCs w:val="24"/>
        </w:rPr>
        <w:t>1</w:t>
      </w:r>
      <w:r w:rsidR="0086049C">
        <w:rPr>
          <w:rFonts w:ascii="Times New Roman" w:hAnsi="Times New Roman" w:cs="Times New Roman"/>
          <w:sz w:val="24"/>
          <w:szCs w:val="24"/>
        </w:rPr>
        <w:t>:</w:t>
      </w:r>
      <w:r w:rsidR="00F059CE" w:rsidRPr="00830654">
        <w:rPr>
          <w:rFonts w:ascii="Times New Roman" w:hAnsi="Times New Roman" w:cs="Times New Roman"/>
          <w:sz w:val="24"/>
          <w:szCs w:val="24"/>
        </w:rPr>
        <w:t>0</w:t>
      </w:r>
      <w:r w:rsidR="004C3CC5" w:rsidRPr="00830654">
        <w:rPr>
          <w:rFonts w:ascii="Times New Roman" w:hAnsi="Times New Roman" w:cs="Times New Roman"/>
          <w:sz w:val="24"/>
          <w:szCs w:val="24"/>
        </w:rPr>
        <w:t>0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Дата составления протокола: </w:t>
      </w:r>
      <w:r w:rsidR="00F215DD">
        <w:rPr>
          <w:rFonts w:ascii="Times New Roman" w:hAnsi="Times New Roman" w:cs="Times New Roman"/>
          <w:sz w:val="24"/>
          <w:szCs w:val="24"/>
        </w:rPr>
        <w:t>2</w:t>
      </w:r>
      <w:r w:rsidR="004E233B">
        <w:rPr>
          <w:rFonts w:ascii="Times New Roman" w:hAnsi="Times New Roman" w:cs="Times New Roman"/>
          <w:sz w:val="24"/>
          <w:szCs w:val="24"/>
        </w:rPr>
        <w:t>7</w:t>
      </w:r>
      <w:r w:rsidR="00272407">
        <w:rPr>
          <w:rFonts w:ascii="Times New Roman" w:hAnsi="Times New Roman" w:cs="Times New Roman"/>
          <w:sz w:val="24"/>
          <w:szCs w:val="24"/>
        </w:rPr>
        <w:t>.02</w:t>
      </w:r>
      <w:r w:rsidR="00B349CD">
        <w:rPr>
          <w:rFonts w:ascii="Times New Roman" w:hAnsi="Times New Roman" w:cs="Times New Roman"/>
          <w:sz w:val="24"/>
          <w:szCs w:val="24"/>
        </w:rPr>
        <w:t>.</w:t>
      </w:r>
      <w:r w:rsidR="00601E02">
        <w:rPr>
          <w:rFonts w:ascii="Times New Roman" w:hAnsi="Times New Roman" w:cs="Times New Roman"/>
          <w:sz w:val="24"/>
          <w:szCs w:val="24"/>
        </w:rPr>
        <w:t>20</w:t>
      </w:r>
      <w:r w:rsidR="00157B7B">
        <w:rPr>
          <w:rFonts w:ascii="Times New Roman" w:hAnsi="Times New Roman" w:cs="Times New Roman"/>
          <w:sz w:val="24"/>
          <w:szCs w:val="24"/>
        </w:rPr>
        <w:t>2</w:t>
      </w:r>
      <w:r w:rsidR="004E233B">
        <w:rPr>
          <w:rFonts w:ascii="Times New Roman" w:hAnsi="Times New Roman" w:cs="Times New Roman"/>
          <w:sz w:val="24"/>
          <w:szCs w:val="24"/>
        </w:rPr>
        <w:t>6</w:t>
      </w:r>
      <w:r w:rsidRPr="008306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60B6" w:rsidRPr="00830654" w:rsidRDefault="009760B6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B0DB6" w:rsidRPr="00830654" w:rsidRDefault="009A3E4E" w:rsidP="002C2DB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sz w:val="24"/>
          <w:szCs w:val="24"/>
        </w:rPr>
        <w:t>Н</w:t>
      </w:r>
      <w:r w:rsidR="000D3ED7" w:rsidRPr="00830654">
        <w:rPr>
          <w:rFonts w:ascii="Times New Roman" w:hAnsi="Times New Roman" w:cs="Times New Roman"/>
          <w:sz w:val="24"/>
          <w:szCs w:val="24"/>
        </w:rPr>
        <w:t>а момент</w:t>
      </w:r>
      <w:r w:rsidRPr="00830654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0D3ED7" w:rsidRPr="00830654">
        <w:rPr>
          <w:rFonts w:ascii="Times New Roman" w:hAnsi="Times New Roman" w:cs="Times New Roman"/>
          <w:sz w:val="24"/>
          <w:szCs w:val="24"/>
        </w:rPr>
        <w:t xml:space="preserve"> общего собрания  </w:t>
      </w:r>
      <w:r w:rsidR="00830654">
        <w:rPr>
          <w:rFonts w:ascii="Times New Roman" w:hAnsi="Times New Roman" w:cs="Times New Roman"/>
          <w:sz w:val="24"/>
          <w:szCs w:val="24"/>
        </w:rPr>
        <w:t>СРО Ассоциация</w:t>
      </w:r>
      <w:r w:rsidR="000D3ED7" w:rsidRPr="0083065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D3ED7" w:rsidRPr="00830654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="000D3ED7" w:rsidRPr="00830654">
        <w:rPr>
          <w:rFonts w:ascii="Times New Roman" w:hAnsi="Times New Roman" w:cs="Times New Roman"/>
          <w:sz w:val="24"/>
          <w:szCs w:val="24"/>
        </w:rPr>
        <w:t>» имеет</w:t>
      </w:r>
      <w:r w:rsidR="000850B3">
        <w:rPr>
          <w:rFonts w:ascii="Times New Roman" w:hAnsi="Times New Roman" w:cs="Times New Roman"/>
          <w:sz w:val="24"/>
          <w:szCs w:val="24"/>
        </w:rPr>
        <w:t xml:space="preserve">  </w:t>
      </w:r>
      <w:r w:rsidR="000D3ED7" w:rsidRPr="00830654">
        <w:rPr>
          <w:rFonts w:ascii="Times New Roman" w:hAnsi="Times New Roman" w:cs="Times New Roman"/>
          <w:sz w:val="24"/>
          <w:szCs w:val="24"/>
        </w:rPr>
        <w:t xml:space="preserve"> </w:t>
      </w:r>
      <w:r w:rsidR="00374FBA">
        <w:rPr>
          <w:rFonts w:ascii="Times New Roman" w:hAnsi="Times New Roman" w:cs="Times New Roman"/>
          <w:sz w:val="24"/>
          <w:szCs w:val="24"/>
        </w:rPr>
        <w:t>310</w:t>
      </w:r>
      <w:r w:rsidR="00A11DEF">
        <w:rPr>
          <w:rFonts w:ascii="Times New Roman" w:hAnsi="Times New Roman" w:cs="Times New Roman"/>
          <w:sz w:val="24"/>
          <w:szCs w:val="24"/>
        </w:rPr>
        <w:t xml:space="preserve"> </w:t>
      </w:r>
      <w:r w:rsidR="00370446">
        <w:rPr>
          <w:rFonts w:ascii="Times New Roman" w:hAnsi="Times New Roman" w:cs="Times New Roman"/>
          <w:sz w:val="24"/>
          <w:szCs w:val="24"/>
        </w:rPr>
        <w:t xml:space="preserve"> </w:t>
      </w:r>
      <w:r w:rsidR="00830654">
        <w:rPr>
          <w:rFonts w:ascii="Times New Roman" w:hAnsi="Times New Roman" w:cs="Times New Roman"/>
          <w:sz w:val="24"/>
          <w:szCs w:val="24"/>
        </w:rPr>
        <w:t>член</w:t>
      </w:r>
      <w:r w:rsidR="00F215DD">
        <w:rPr>
          <w:rFonts w:ascii="Times New Roman" w:hAnsi="Times New Roman" w:cs="Times New Roman"/>
          <w:sz w:val="24"/>
          <w:szCs w:val="24"/>
        </w:rPr>
        <w:t>ов</w:t>
      </w:r>
      <w:r w:rsidR="002C2DBA">
        <w:rPr>
          <w:rFonts w:ascii="Times New Roman" w:hAnsi="Times New Roman" w:cs="Times New Roman"/>
          <w:sz w:val="24"/>
          <w:szCs w:val="24"/>
        </w:rPr>
        <w:t>.</w:t>
      </w:r>
    </w:p>
    <w:p w:rsidR="00455245" w:rsidRPr="00830654" w:rsidRDefault="009A3E4E" w:rsidP="002C2DB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455245" w:rsidRPr="00830654">
        <w:rPr>
          <w:rFonts w:ascii="Times New Roman" w:hAnsi="Times New Roman" w:cs="Times New Roman"/>
          <w:sz w:val="24"/>
          <w:szCs w:val="24"/>
        </w:rPr>
        <w:t>зарегистр</w:t>
      </w:r>
      <w:r w:rsidR="00A90D19" w:rsidRPr="00830654">
        <w:rPr>
          <w:rFonts w:ascii="Times New Roman" w:hAnsi="Times New Roman" w:cs="Times New Roman"/>
          <w:sz w:val="24"/>
          <w:szCs w:val="24"/>
        </w:rPr>
        <w:t>ировано участников собрания –</w:t>
      </w:r>
      <w:r w:rsidR="00B349CD">
        <w:rPr>
          <w:rFonts w:ascii="Times New Roman" w:hAnsi="Times New Roman" w:cs="Times New Roman"/>
          <w:sz w:val="24"/>
          <w:szCs w:val="24"/>
        </w:rPr>
        <w:t xml:space="preserve"> </w:t>
      </w:r>
      <w:r w:rsidR="00830654">
        <w:rPr>
          <w:rFonts w:ascii="Times New Roman" w:hAnsi="Times New Roman" w:cs="Times New Roman"/>
          <w:sz w:val="24"/>
          <w:szCs w:val="24"/>
        </w:rPr>
        <w:t xml:space="preserve"> </w:t>
      </w:r>
      <w:r w:rsidR="00C77B43">
        <w:rPr>
          <w:rFonts w:ascii="Times New Roman" w:hAnsi="Times New Roman" w:cs="Times New Roman"/>
          <w:sz w:val="24"/>
          <w:szCs w:val="24"/>
        </w:rPr>
        <w:t xml:space="preserve"> </w:t>
      </w:r>
      <w:r w:rsidR="00E2412D">
        <w:rPr>
          <w:rFonts w:ascii="Times New Roman" w:hAnsi="Times New Roman" w:cs="Times New Roman"/>
          <w:sz w:val="24"/>
          <w:szCs w:val="24"/>
        </w:rPr>
        <w:t>1</w:t>
      </w:r>
      <w:r w:rsidR="00BF430A">
        <w:rPr>
          <w:rFonts w:ascii="Times New Roman" w:hAnsi="Times New Roman" w:cs="Times New Roman"/>
          <w:sz w:val="24"/>
          <w:szCs w:val="24"/>
        </w:rPr>
        <w:t>9</w:t>
      </w:r>
      <w:r w:rsidR="001E1697">
        <w:rPr>
          <w:rFonts w:ascii="Times New Roman" w:hAnsi="Times New Roman" w:cs="Times New Roman"/>
          <w:sz w:val="24"/>
          <w:szCs w:val="24"/>
        </w:rPr>
        <w:t>3</w:t>
      </w:r>
      <w:r w:rsidR="00E60A6D">
        <w:rPr>
          <w:rFonts w:ascii="Times New Roman" w:hAnsi="Times New Roman" w:cs="Times New Roman"/>
          <w:sz w:val="24"/>
          <w:szCs w:val="24"/>
        </w:rPr>
        <w:t xml:space="preserve"> </w:t>
      </w:r>
      <w:r w:rsidR="00096388" w:rsidRPr="00830654">
        <w:rPr>
          <w:rFonts w:ascii="Times New Roman" w:hAnsi="Times New Roman" w:cs="Times New Roman"/>
          <w:sz w:val="24"/>
          <w:szCs w:val="24"/>
        </w:rPr>
        <w:t>член</w:t>
      </w:r>
      <w:r w:rsidR="002812D7">
        <w:rPr>
          <w:rFonts w:ascii="Times New Roman" w:hAnsi="Times New Roman" w:cs="Times New Roman"/>
          <w:sz w:val="24"/>
          <w:szCs w:val="24"/>
        </w:rPr>
        <w:t>а</w:t>
      </w:r>
      <w:r w:rsidR="00BD2B20" w:rsidRPr="00830654">
        <w:rPr>
          <w:rFonts w:ascii="Times New Roman" w:hAnsi="Times New Roman" w:cs="Times New Roman"/>
          <w:sz w:val="24"/>
          <w:szCs w:val="24"/>
        </w:rPr>
        <w:t>.</w:t>
      </w:r>
    </w:p>
    <w:p w:rsidR="009760B6" w:rsidRPr="00830654" w:rsidRDefault="000D3ED7" w:rsidP="002C2DB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sz w:val="24"/>
          <w:szCs w:val="24"/>
        </w:rPr>
        <w:t>Кворум имеется.</w:t>
      </w:r>
    </w:p>
    <w:p w:rsidR="00455245" w:rsidRPr="00830654" w:rsidRDefault="00455245" w:rsidP="004D29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E3688" w:rsidRPr="00830654" w:rsidRDefault="009E3688" w:rsidP="00B527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собрания: </w:t>
      </w:r>
      <w:r w:rsidRPr="008306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7F3" w:rsidRPr="00830654">
        <w:rPr>
          <w:rFonts w:ascii="Times New Roman" w:hAnsi="Times New Roman" w:cs="Times New Roman"/>
          <w:bCs/>
          <w:sz w:val="24"/>
          <w:szCs w:val="24"/>
        </w:rPr>
        <w:t>Генеральный директор</w:t>
      </w:r>
      <w:r w:rsidRPr="008306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654">
        <w:rPr>
          <w:rFonts w:ascii="Times New Roman" w:hAnsi="Times New Roman" w:cs="Times New Roman"/>
          <w:sz w:val="24"/>
          <w:szCs w:val="24"/>
        </w:rPr>
        <w:t>СРО Ассоциация</w:t>
      </w:r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КубаньСтройИзыскания</w:t>
      </w:r>
      <w:proofErr w:type="spellEnd"/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36D73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7F3" w:rsidRPr="00830654">
        <w:rPr>
          <w:rFonts w:ascii="Times New Roman" w:hAnsi="Times New Roman" w:cs="Times New Roman"/>
          <w:bCs/>
          <w:sz w:val="24"/>
          <w:szCs w:val="24"/>
        </w:rPr>
        <w:t>Хлебникова Т.П.</w:t>
      </w:r>
    </w:p>
    <w:p w:rsidR="004A07F3" w:rsidRPr="00830654" w:rsidRDefault="004A07F3" w:rsidP="00B527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Секретарь:</w:t>
      </w:r>
      <w:r w:rsidRPr="00830654">
        <w:rPr>
          <w:rFonts w:ascii="Times New Roman" w:hAnsi="Times New Roman" w:cs="Times New Roman"/>
          <w:bCs/>
          <w:sz w:val="24"/>
          <w:szCs w:val="24"/>
        </w:rPr>
        <w:t xml:space="preserve"> Помощник генерального директора</w:t>
      </w:r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654">
        <w:rPr>
          <w:rFonts w:ascii="Times New Roman" w:hAnsi="Times New Roman" w:cs="Times New Roman"/>
          <w:sz w:val="24"/>
          <w:szCs w:val="24"/>
        </w:rPr>
        <w:t>СРО Ассоциация</w:t>
      </w:r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КубаньСтройИзыскания</w:t>
      </w:r>
      <w:proofErr w:type="spellEnd"/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36D73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8306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6AE2" w:rsidRPr="00830654">
        <w:rPr>
          <w:rFonts w:ascii="Times New Roman" w:hAnsi="Times New Roman" w:cs="Times New Roman"/>
          <w:bCs/>
          <w:sz w:val="24"/>
          <w:szCs w:val="24"/>
        </w:rPr>
        <w:t>Буравлева</w:t>
      </w:r>
      <w:proofErr w:type="spellEnd"/>
      <w:r w:rsidR="00226AE2" w:rsidRPr="00830654">
        <w:rPr>
          <w:rFonts w:ascii="Times New Roman" w:hAnsi="Times New Roman" w:cs="Times New Roman"/>
          <w:bCs/>
          <w:sz w:val="24"/>
          <w:szCs w:val="24"/>
        </w:rPr>
        <w:t xml:space="preserve"> Т.В.</w:t>
      </w:r>
    </w:p>
    <w:p w:rsidR="002801D9" w:rsidRPr="002801D9" w:rsidRDefault="00C35973" w:rsidP="002801D9">
      <w:pPr>
        <w:jc w:val="both"/>
        <w:rPr>
          <w:rFonts w:ascii="Times New Roman" w:hAnsi="Times New Roman" w:cs="Times New Roman"/>
          <w:sz w:val="24"/>
          <w:szCs w:val="24"/>
        </w:rPr>
      </w:pPr>
      <w:r w:rsidRPr="002801D9">
        <w:rPr>
          <w:rFonts w:ascii="Times New Roman" w:hAnsi="Times New Roman" w:cs="Times New Roman"/>
          <w:b/>
          <w:bCs/>
          <w:sz w:val="24"/>
          <w:szCs w:val="24"/>
        </w:rPr>
        <w:t>Председатель счетной комиссии:</w:t>
      </w:r>
      <w:r w:rsidRPr="002801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1D9" w:rsidRPr="002801D9">
        <w:rPr>
          <w:rFonts w:ascii="Times New Roman" w:hAnsi="Times New Roman" w:cs="Times New Roman"/>
          <w:sz w:val="24"/>
          <w:szCs w:val="24"/>
        </w:rPr>
        <w:t>Любимов</w:t>
      </w:r>
      <w:r w:rsidR="002801D9">
        <w:rPr>
          <w:rFonts w:ascii="Times New Roman" w:hAnsi="Times New Roman" w:cs="Times New Roman"/>
          <w:sz w:val="24"/>
          <w:szCs w:val="24"/>
        </w:rPr>
        <w:t>а</w:t>
      </w:r>
      <w:r w:rsidR="002801D9" w:rsidRPr="002801D9">
        <w:rPr>
          <w:rFonts w:ascii="Times New Roman" w:hAnsi="Times New Roman" w:cs="Times New Roman"/>
          <w:sz w:val="24"/>
          <w:szCs w:val="24"/>
        </w:rPr>
        <w:t xml:space="preserve"> Т</w:t>
      </w:r>
      <w:r w:rsidR="002801D9">
        <w:rPr>
          <w:rFonts w:ascii="Times New Roman" w:hAnsi="Times New Roman" w:cs="Times New Roman"/>
          <w:sz w:val="24"/>
          <w:szCs w:val="24"/>
        </w:rPr>
        <w:t xml:space="preserve">.В. </w:t>
      </w:r>
      <w:r w:rsidR="002801D9" w:rsidRPr="002801D9">
        <w:rPr>
          <w:rFonts w:ascii="Times New Roman" w:hAnsi="Times New Roman" w:cs="Times New Roman"/>
          <w:sz w:val="24"/>
          <w:szCs w:val="24"/>
        </w:rPr>
        <w:t>–</w:t>
      </w:r>
      <w:r w:rsidR="002801D9">
        <w:rPr>
          <w:rFonts w:ascii="Times New Roman" w:hAnsi="Times New Roman" w:cs="Times New Roman"/>
          <w:sz w:val="24"/>
          <w:szCs w:val="24"/>
        </w:rPr>
        <w:t xml:space="preserve"> </w:t>
      </w:r>
      <w:r w:rsidR="002801D9" w:rsidRPr="002801D9">
        <w:rPr>
          <w:rFonts w:ascii="Times New Roman" w:hAnsi="Times New Roman" w:cs="Times New Roman"/>
          <w:sz w:val="24"/>
          <w:szCs w:val="24"/>
        </w:rPr>
        <w:t>член Совета Ассоциации,</w:t>
      </w:r>
    </w:p>
    <w:p w:rsidR="004A07F3" w:rsidRPr="00830654" w:rsidRDefault="004A07F3" w:rsidP="002801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Президиум собрания:</w:t>
      </w:r>
    </w:p>
    <w:p w:rsidR="004A07F3" w:rsidRPr="00830654" w:rsidRDefault="004A07F3" w:rsidP="004D29B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830654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</w:t>
      </w:r>
      <w:r w:rsidR="00830654">
        <w:rPr>
          <w:rFonts w:ascii="Times New Roman" w:hAnsi="Times New Roman" w:cs="Times New Roman"/>
          <w:sz w:val="24"/>
          <w:szCs w:val="24"/>
        </w:rPr>
        <w:t>СРО Ассоциация</w:t>
      </w:r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КубаньСтройИзыскания</w:t>
      </w:r>
      <w:proofErr w:type="spellEnd"/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D73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801D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Шкарлет</w:t>
      </w:r>
      <w:proofErr w:type="spellEnd"/>
      <w:r w:rsidR="0028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036D73" w:rsidRPr="00830654" w:rsidRDefault="00226AE2" w:rsidP="004D29B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830654">
        <w:rPr>
          <w:rFonts w:ascii="Times New Roman" w:hAnsi="Times New Roman" w:cs="Times New Roman"/>
          <w:bCs/>
          <w:sz w:val="24"/>
          <w:szCs w:val="24"/>
        </w:rPr>
        <w:t>Генеральный директор</w:t>
      </w:r>
      <w:r w:rsidR="00036D73" w:rsidRPr="008306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654">
        <w:rPr>
          <w:rFonts w:ascii="Times New Roman" w:hAnsi="Times New Roman" w:cs="Times New Roman"/>
          <w:sz w:val="24"/>
          <w:szCs w:val="24"/>
        </w:rPr>
        <w:t>СРО Ассоциация</w:t>
      </w:r>
      <w:r w:rsidR="00036D73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36D73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КубаньСтройИзыскания</w:t>
      </w:r>
      <w:proofErr w:type="spellEnd"/>
      <w:r w:rsidR="00036D73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Pr="00830654">
        <w:rPr>
          <w:rFonts w:ascii="Times New Roman" w:hAnsi="Times New Roman" w:cs="Times New Roman"/>
          <w:bCs/>
          <w:sz w:val="24"/>
          <w:szCs w:val="24"/>
        </w:rPr>
        <w:t>Хлебникова Т.П.</w:t>
      </w:r>
    </w:p>
    <w:p w:rsidR="009E3688" w:rsidRPr="00830654" w:rsidRDefault="009E3688" w:rsidP="004D29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0B6" w:rsidRDefault="009760B6" w:rsidP="004D29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ПОВЕСТКА ДНЯ ОБЩЕГО СОБРАНИЯ</w:t>
      </w:r>
      <w:r w:rsidR="00036D73" w:rsidRPr="008306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96BF7" w:rsidRPr="00272407" w:rsidRDefault="00C96BF7" w:rsidP="004D29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15DD" w:rsidRPr="00F215DD" w:rsidRDefault="00F215DD" w:rsidP="00F215DD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>Избрание Председателя, секретаря Общего собрания и счетной комиссии.</w:t>
      </w:r>
    </w:p>
    <w:p w:rsidR="00F215DD" w:rsidRPr="00F215DD" w:rsidRDefault="00F215DD" w:rsidP="00F215DD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>Отчет Ревизионной комиссии СРО Ассоциация «</w:t>
      </w:r>
      <w:proofErr w:type="spellStart"/>
      <w:r w:rsidRPr="00F215D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F215DD">
        <w:rPr>
          <w:rFonts w:ascii="Times New Roman" w:hAnsi="Times New Roman" w:cs="Times New Roman"/>
          <w:sz w:val="24"/>
          <w:szCs w:val="24"/>
        </w:rPr>
        <w:t>» за 202</w:t>
      </w:r>
      <w:r w:rsidR="00A80032">
        <w:rPr>
          <w:rFonts w:ascii="Times New Roman" w:hAnsi="Times New Roman" w:cs="Times New Roman"/>
          <w:sz w:val="24"/>
          <w:szCs w:val="24"/>
        </w:rPr>
        <w:t>5</w:t>
      </w:r>
      <w:r w:rsidRPr="00F215D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215DD" w:rsidRPr="00F215DD" w:rsidRDefault="00F215DD" w:rsidP="00F215DD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>Отчет о работе Совета СРО Ассоциация «</w:t>
      </w:r>
      <w:proofErr w:type="spellStart"/>
      <w:r w:rsidRPr="00F215D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F215DD">
        <w:rPr>
          <w:rFonts w:ascii="Times New Roman" w:hAnsi="Times New Roman" w:cs="Times New Roman"/>
          <w:sz w:val="24"/>
          <w:szCs w:val="24"/>
        </w:rPr>
        <w:t>» и отчет о работе исполнительного органа СРО Ассоциация «</w:t>
      </w:r>
      <w:proofErr w:type="spellStart"/>
      <w:r w:rsidRPr="00F215D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F215DD">
        <w:rPr>
          <w:rFonts w:ascii="Times New Roman" w:hAnsi="Times New Roman" w:cs="Times New Roman"/>
          <w:sz w:val="24"/>
          <w:szCs w:val="24"/>
        </w:rPr>
        <w:t>» за 202</w:t>
      </w:r>
      <w:r w:rsidR="00A80032">
        <w:rPr>
          <w:rFonts w:ascii="Times New Roman" w:hAnsi="Times New Roman" w:cs="Times New Roman"/>
          <w:sz w:val="24"/>
          <w:szCs w:val="24"/>
        </w:rPr>
        <w:t>5</w:t>
      </w:r>
      <w:r w:rsidRPr="00F215DD">
        <w:rPr>
          <w:rFonts w:ascii="Times New Roman" w:hAnsi="Times New Roman" w:cs="Times New Roman"/>
          <w:sz w:val="24"/>
          <w:szCs w:val="24"/>
        </w:rPr>
        <w:t xml:space="preserve"> год, утверждение исполнительной сметы и годовой бухгалтерской отчетности.</w:t>
      </w:r>
    </w:p>
    <w:p w:rsidR="00F215DD" w:rsidRPr="00F215DD" w:rsidRDefault="00F215DD" w:rsidP="00F215DD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>Утверждение сметы СРО Ассоциация «</w:t>
      </w:r>
      <w:proofErr w:type="spellStart"/>
      <w:r w:rsidRPr="00F215D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F215DD">
        <w:rPr>
          <w:rFonts w:ascii="Times New Roman" w:hAnsi="Times New Roman" w:cs="Times New Roman"/>
          <w:sz w:val="24"/>
          <w:szCs w:val="24"/>
        </w:rPr>
        <w:t>» на 202</w:t>
      </w:r>
      <w:r w:rsidR="00A80032">
        <w:rPr>
          <w:rFonts w:ascii="Times New Roman" w:hAnsi="Times New Roman" w:cs="Times New Roman"/>
          <w:sz w:val="24"/>
          <w:szCs w:val="24"/>
        </w:rPr>
        <w:t>6</w:t>
      </w:r>
      <w:r w:rsidRPr="00F215DD">
        <w:rPr>
          <w:rFonts w:ascii="Times New Roman" w:hAnsi="Times New Roman" w:cs="Times New Roman"/>
          <w:sz w:val="24"/>
          <w:szCs w:val="24"/>
        </w:rPr>
        <w:t xml:space="preserve"> год. О членских взносах.</w:t>
      </w:r>
    </w:p>
    <w:p w:rsidR="00F215DD" w:rsidRPr="00F215DD" w:rsidRDefault="00F215DD" w:rsidP="00F215DD">
      <w:p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 xml:space="preserve">5.  О выплате вознаграждения членам Ревизионной комиссии.  </w:t>
      </w:r>
    </w:p>
    <w:p w:rsidR="005244FD" w:rsidRPr="00B527A5" w:rsidRDefault="005244FD" w:rsidP="00601E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973" w:rsidRPr="00830654" w:rsidRDefault="009760B6" w:rsidP="002C2DB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sz w:val="24"/>
          <w:szCs w:val="24"/>
        </w:rPr>
        <w:t>По вопросам повестки дня общего</w:t>
      </w:r>
      <w:r w:rsidR="009E3688" w:rsidRPr="00830654">
        <w:rPr>
          <w:rFonts w:ascii="Times New Roman" w:hAnsi="Times New Roman" w:cs="Times New Roman"/>
          <w:sz w:val="24"/>
          <w:szCs w:val="24"/>
        </w:rPr>
        <w:t xml:space="preserve"> </w:t>
      </w:r>
      <w:r w:rsidRPr="00830654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2C2DBA">
        <w:rPr>
          <w:rFonts w:ascii="Times New Roman" w:hAnsi="Times New Roman" w:cs="Times New Roman"/>
          <w:sz w:val="24"/>
          <w:szCs w:val="24"/>
        </w:rPr>
        <w:t xml:space="preserve"> СРО Ассоциация </w:t>
      </w:r>
      <w:r w:rsidR="009E3688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E3688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КубаньСтройИзыскания</w:t>
      </w:r>
      <w:proofErr w:type="spellEnd"/>
      <w:r w:rsidR="009E3688" w:rsidRPr="00830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30654">
        <w:rPr>
          <w:rFonts w:ascii="Times New Roman" w:hAnsi="Times New Roman" w:cs="Times New Roman"/>
          <w:sz w:val="24"/>
          <w:szCs w:val="24"/>
        </w:rPr>
        <w:t>зафиксировано следующее:</w:t>
      </w:r>
    </w:p>
    <w:p w:rsidR="00601E02" w:rsidRDefault="00601E02" w:rsidP="00855B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5B2E" w:rsidRDefault="009760B6" w:rsidP="00855B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ПО ПЕРВОМУ ВОПРОСУ ПОВЕСТКИ ДНЯ</w:t>
      </w:r>
    </w:p>
    <w:p w:rsidR="002478F2" w:rsidRPr="00830654" w:rsidRDefault="002478F2" w:rsidP="00855B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0B6" w:rsidRPr="00830654" w:rsidRDefault="009760B6" w:rsidP="0097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вопроса:</w:t>
      </w:r>
    </w:p>
    <w:p w:rsidR="005B0DB6" w:rsidRPr="00830654" w:rsidRDefault="005B0DB6" w:rsidP="00D06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654">
        <w:rPr>
          <w:rFonts w:ascii="Times New Roman" w:hAnsi="Times New Roman" w:cs="Times New Roman"/>
          <w:i/>
          <w:iCs/>
          <w:sz w:val="24"/>
          <w:szCs w:val="24"/>
        </w:rPr>
        <w:t>Избрание Председателя Общего собрания, секретаря Общего собрания и счетной комиссии. Утверждение повестки дня.</w:t>
      </w:r>
    </w:p>
    <w:p w:rsidR="00163C71" w:rsidRDefault="00163C71" w:rsidP="007F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0B6" w:rsidRPr="00830654" w:rsidRDefault="009760B6" w:rsidP="007F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решения:</w:t>
      </w:r>
    </w:p>
    <w:p w:rsidR="00855B2E" w:rsidRPr="00830654" w:rsidRDefault="008E6FC0" w:rsidP="0001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654">
        <w:rPr>
          <w:rFonts w:ascii="Times New Roman" w:hAnsi="Times New Roman" w:cs="Times New Roman"/>
          <w:i/>
          <w:iCs/>
          <w:sz w:val="24"/>
          <w:szCs w:val="24"/>
        </w:rPr>
        <w:t xml:space="preserve">Избрать Председателем Общего собрания Хлебникову Татьяну Петровну, </w:t>
      </w:r>
    </w:p>
    <w:p w:rsidR="003F135B" w:rsidRPr="00830654" w:rsidRDefault="008E6FC0" w:rsidP="0001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654">
        <w:rPr>
          <w:rFonts w:ascii="Times New Roman" w:hAnsi="Times New Roman" w:cs="Times New Roman"/>
          <w:i/>
          <w:iCs/>
          <w:sz w:val="24"/>
          <w:szCs w:val="24"/>
        </w:rPr>
        <w:t xml:space="preserve">Секретарем Общего собрания </w:t>
      </w:r>
      <w:proofErr w:type="spellStart"/>
      <w:r w:rsidR="00226AE2" w:rsidRPr="00830654">
        <w:rPr>
          <w:rFonts w:ascii="Times New Roman" w:hAnsi="Times New Roman" w:cs="Times New Roman"/>
          <w:i/>
          <w:iCs/>
          <w:sz w:val="24"/>
          <w:szCs w:val="24"/>
        </w:rPr>
        <w:t>Буравлеву</w:t>
      </w:r>
      <w:proofErr w:type="spellEnd"/>
      <w:r w:rsidR="00226AE2" w:rsidRPr="00830654">
        <w:rPr>
          <w:rFonts w:ascii="Times New Roman" w:hAnsi="Times New Roman" w:cs="Times New Roman"/>
          <w:i/>
          <w:iCs/>
          <w:sz w:val="24"/>
          <w:szCs w:val="24"/>
        </w:rPr>
        <w:t xml:space="preserve"> Татьяну </w:t>
      </w:r>
      <w:r w:rsidR="003F135B" w:rsidRPr="00830654">
        <w:rPr>
          <w:rFonts w:ascii="Times New Roman" w:hAnsi="Times New Roman" w:cs="Times New Roman"/>
          <w:i/>
          <w:iCs/>
          <w:sz w:val="24"/>
          <w:szCs w:val="24"/>
        </w:rPr>
        <w:t>Васильевну</w:t>
      </w:r>
      <w:r w:rsidR="00C77B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F135B" w:rsidRPr="00830654" w:rsidRDefault="003F135B" w:rsidP="007F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05B6A" w:rsidRPr="00830654" w:rsidRDefault="00BD2B20" w:rsidP="007F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654">
        <w:rPr>
          <w:rFonts w:ascii="Times New Roman" w:hAnsi="Times New Roman" w:cs="Times New Roman"/>
          <w:i/>
          <w:iCs/>
          <w:sz w:val="24"/>
          <w:szCs w:val="24"/>
        </w:rPr>
        <w:t>Избрать</w:t>
      </w:r>
      <w:r w:rsidR="0074240D" w:rsidRPr="008306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3409" w:rsidRPr="00830654">
        <w:rPr>
          <w:rFonts w:ascii="Times New Roman" w:hAnsi="Times New Roman" w:cs="Times New Roman"/>
          <w:i/>
          <w:iCs/>
          <w:sz w:val="24"/>
          <w:szCs w:val="24"/>
        </w:rPr>
        <w:t xml:space="preserve">Счетную комиссию в количестве </w:t>
      </w:r>
      <w:r w:rsidR="00042637">
        <w:rPr>
          <w:rFonts w:ascii="Times New Roman" w:hAnsi="Times New Roman" w:cs="Times New Roman"/>
          <w:i/>
          <w:iCs/>
          <w:sz w:val="24"/>
          <w:szCs w:val="24"/>
        </w:rPr>
        <w:t>3-х</w:t>
      </w:r>
      <w:r w:rsidR="00105B6A" w:rsidRPr="00830654">
        <w:rPr>
          <w:rFonts w:ascii="Times New Roman" w:hAnsi="Times New Roman" w:cs="Times New Roman"/>
          <w:i/>
          <w:iCs/>
          <w:sz w:val="24"/>
          <w:szCs w:val="24"/>
        </w:rPr>
        <w:t xml:space="preserve"> человек  в составе: </w:t>
      </w:r>
    </w:p>
    <w:p w:rsidR="00105B6A" w:rsidRPr="00157B7B" w:rsidRDefault="002801D9" w:rsidP="002801D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27A5">
        <w:rPr>
          <w:rFonts w:ascii="Times New Roman" w:hAnsi="Times New Roman" w:cs="Times New Roman"/>
          <w:sz w:val="24"/>
          <w:szCs w:val="24"/>
        </w:rPr>
        <w:t>Любимова Татьяна Владим</w:t>
      </w:r>
      <w:r>
        <w:rPr>
          <w:rFonts w:ascii="Times New Roman" w:hAnsi="Times New Roman" w:cs="Times New Roman"/>
          <w:sz w:val="24"/>
          <w:szCs w:val="24"/>
        </w:rPr>
        <w:t>ировна – член Совета Ассоциации</w:t>
      </w:r>
      <w:r w:rsidR="00B527A5">
        <w:rPr>
          <w:rFonts w:ascii="Times New Roman" w:hAnsi="Times New Roman" w:cs="Times New Roman"/>
          <w:sz w:val="24"/>
          <w:szCs w:val="24"/>
        </w:rPr>
        <w:t xml:space="preserve">, </w:t>
      </w:r>
      <w:r w:rsidR="00157B7B" w:rsidRPr="00157B7B">
        <w:rPr>
          <w:rFonts w:ascii="Times New Roman" w:hAnsi="Times New Roman" w:cs="Times New Roman"/>
          <w:sz w:val="24"/>
          <w:szCs w:val="24"/>
        </w:rPr>
        <w:t>Председатель счетной комиссии</w:t>
      </w:r>
      <w:r w:rsidR="00105B6A" w:rsidRPr="00157B7B">
        <w:rPr>
          <w:rFonts w:ascii="Times New Roman" w:hAnsi="Times New Roman" w:cs="Times New Roman"/>
          <w:iCs/>
          <w:sz w:val="24"/>
          <w:szCs w:val="24"/>
        </w:rPr>
        <w:t>,</w:t>
      </w:r>
    </w:p>
    <w:p w:rsidR="007821C3" w:rsidRPr="00157B7B" w:rsidRDefault="00105B6A" w:rsidP="007F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7B7B">
        <w:rPr>
          <w:rFonts w:ascii="Times New Roman" w:hAnsi="Times New Roman" w:cs="Times New Roman"/>
          <w:i/>
          <w:iCs/>
          <w:sz w:val="24"/>
          <w:szCs w:val="24"/>
        </w:rPr>
        <w:t>Члены счетной комиссии:</w:t>
      </w:r>
    </w:p>
    <w:p w:rsidR="002801D9" w:rsidRPr="002801D9" w:rsidRDefault="002801D9" w:rsidP="00280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1D9">
        <w:rPr>
          <w:rFonts w:ascii="Times New Roman" w:hAnsi="Times New Roman" w:cs="Times New Roman"/>
          <w:sz w:val="24"/>
          <w:szCs w:val="24"/>
        </w:rPr>
        <w:t>Тегай</w:t>
      </w:r>
      <w:proofErr w:type="spellEnd"/>
      <w:r w:rsidRPr="002801D9">
        <w:rPr>
          <w:rFonts w:ascii="Times New Roman" w:hAnsi="Times New Roman" w:cs="Times New Roman"/>
          <w:sz w:val="24"/>
          <w:szCs w:val="24"/>
        </w:rPr>
        <w:t xml:space="preserve"> Алексей Игнатьевич –  СРО Ассоциация «</w:t>
      </w:r>
      <w:proofErr w:type="spellStart"/>
      <w:r w:rsidRPr="002801D9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2801D9">
        <w:rPr>
          <w:rFonts w:ascii="Times New Roman" w:hAnsi="Times New Roman" w:cs="Times New Roman"/>
          <w:sz w:val="24"/>
          <w:szCs w:val="24"/>
        </w:rPr>
        <w:t>»,</w:t>
      </w:r>
    </w:p>
    <w:p w:rsidR="00B349CD" w:rsidRPr="00B349CD" w:rsidRDefault="00B349CD" w:rsidP="00B349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CD">
        <w:rPr>
          <w:rFonts w:ascii="Times New Roman" w:hAnsi="Times New Roman" w:cs="Times New Roman"/>
          <w:sz w:val="24"/>
          <w:szCs w:val="24"/>
        </w:rPr>
        <w:t>Томилко</w:t>
      </w:r>
      <w:proofErr w:type="spellEnd"/>
      <w:r w:rsidRPr="00B349CD">
        <w:rPr>
          <w:rFonts w:ascii="Times New Roman" w:hAnsi="Times New Roman" w:cs="Times New Roman"/>
          <w:sz w:val="24"/>
          <w:szCs w:val="24"/>
        </w:rPr>
        <w:t xml:space="preserve"> Елена Александровна – СРО Ассоциация «</w:t>
      </w:r>
      <w:proofErr w:type="spellStart"/>
      <w:r w:rsidRPr="00B349C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B349C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A4880" w:rsidRPr="00830654" w:rsidRDefault="009A4880" w:rsidP="00105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3510"/>
        <w:gridCol w:w="3358"/>
      </w:tblGrid>
      <w:tr w:rsidR="00B93908" w:rsidRPr="00830654" w:rsidTr="00B93908">
        <w:trPr>
          <w:jc w:val="center"/>
        </w:trPr>
        <w:tc>
          <w:tcPr>
            <w:tcW w:w="3510" w:type="dxa"/>
          </w:tcPr>
          <w:p w:rsidR="00B93908" w:rsidRPr="00830654" w:rsidRDefault="00B93908" w:rsidP="00B93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голосования</w:t>
            </w:r>
          </w:p>
        </w:tc>
        <w:tc>
          <w:tcPr>
            <w:tcW w:w="3358" w:type="dxa"/>
          </w:tcPr>
          <w:p w:rsidR="00B93908" w:rsidRPr="00830654" w:rsidRDefault="00B93908" w:rsidP="00B93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83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B93908" w:rsidRPr="00830654" w:rsidTr="00B93908">
        <w:trPr>
          <w:jc w:val="center"/>
        </w:trPr>
        <w:tc>
          <w:tcPr>
            <w:tcW w:w="3510" w:type="dxa"/>
          </w:tcPr>
          <w:p w:rsidR="00B93908" w:rsidRPr="00830654" w:rsidRDefault="00B93908" w:rsidP="00B9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</w:t>
            </w:r>
          </w:p>
        </w:tc>
        <w:tc>
          <w:tcPr>
            <w:tcW w:w="3358" w:type="dxa"/>
          </w:tcPr>
          <w:p w:rsidR="00B93908" w:rsidRPr="00830654" w:rsidRDefault="00E60A6D" w:rsidP="001E16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F430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E16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B93908" w:rsidRPr="00830654" w:rsidTr="00B93908">
        <w:trPr>
          <w:jc w:val="center"/>
        </w:trPr>
        <w:tc>
          <w:tcPr>
            <w:tcW w:w="3510" w:type="dxa"/>
          </w:tcPr>
          <w:p w:rsidR="00B93908" w:rsidRPr="00830654" w:rsidRDefault="00B93908" w:rsidP="00B9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ПРОТИВ</w:t>
            </w:r>
          </w:p>
        </w:tc>
        <w:tc>
          <w:tcPr>
            <w:tcW w:w="3358" w:type="dxa"/>
          </w:tcPr>
          <w:p w:rsidR="00B93908" w:rsidRPr="00830654" w:rsidRDefault="00B93908" w:rsidP="00B939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B93908" w:rsidRPr="00830654" w:rsidTr="00B93908">
        <w:trPr>
          <w:jc w:val="center"/>
        </w:trPr>
        <w:tc>
          <w:tcPr>
            <w:tcW w:w="3510" w:type="dxa"/>
          </w:tcPr>
          <w:p w:rsidR="00B93908" w:rsidRPr="00830654" w:rsidRDefault="00B93908" w:rsidP="00B9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ВОЗДЕРЖАЛСЯ</w:t>
            </w:r>
          </w:p>
        </w:tc>
        <w:tc>
          <w:tcPr>
            <w:tcW w:w="3358" w:type="dxa"/>
          </w:tcPr>
          <w:p w:rsidR="00B93908" w:rsidRPr="00830654" w:rsidRDefault="00B93908" w:rsidP="00B939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B93908" w:rsidRDefault="00B93908" w:rsidP="00105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35973" w:rsidRPr="00830654" w:rsidRDefault="008E6FC0" w:rsidP="00105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654">
        <w:rPr>
          <w:rFonts w:ascii="Times New Roman" w:hAnsi="Times New Roman" w:cs="Times New Roman"/>
          <w:i/>
          <w:iCs/>
          <w:sz w:val="24"/>
          <w:szCs w:val="24"/>
        </w:rPr>
        <w:t xml:space="preserve">Утвердить </w:t>
      </w:r>
      <w:r w:rsidR="007821C3" w:rsidRPr="00830654">
        <w:rPr>
          <w:rFonts w:ascii="Times New Roman" w:hAnsi="Times New Roman" w:cs="Times New Roman"/>
          <w:i/>
          <w:iCs/>
          <w:sz w:val="24"/>
          <w:szCs w:val="24"/>
        </w:rPr>
        <w:t>повестку</w:t>
      </w:r>
      <w:r w:rsidR="003F135B" w:rsidRPr="00830654">
        <w:rPr>
          <w:rFonts w:ascii="Times New Roman" w:hAnsi="Times New Roman" w:cs="Times New Roman"/>
          <w:i/>
          <w:iCs/>
          <w:sz w:val="24"/>
          <w:szCs w:val="24"/>
        </w:rPr>
        <w:t xml:space="preserve"> дня общего собрания: </w:t>
      </w:r>
    </w:p>
    <w:p w:rsidR="003C7BD0" w:rsidRDefault="003C7BD0" w:rsidP="0097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B1D2E" w:rsidRPr="00F215DD" w:rsidRDefault="00CB1D2E" w:rsidP="00CB1D2E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>Избрание Председателя, секретаря Общего собрания и счетной комиссии.</w:t>
      </w:r>
    </w:p>
    <w:p w:rsidR="00CB1D2E" w:rsidRPr="00F215DD" w:rsidRDefault="00CB1D2E" w:rsidP="00CB1D2E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>Отчет Ревизионной комиссии СРО Ассоциация «</w:t>
      </w:r>
      <w:proofErr w:type="spellStart"/>
      <w:r w:rsidRPr="00F215D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F215DD">
        <w:rPr>
          <w:rFonts w:ascii="Times New Roman" w:hAnsi="Times New Roman" w:cs="Times New Roman"/>
          <w:sz w:val="24"/>
          <w:szCs w:val="24"/>
        </w:rPr>
        <w:t>» за 202</w:t>
      </w:r>
      <w:r w:rsidR="00A80032">
        <w:rPr>
          <w:rFonts w:ascii="Times New Roman" w:hAnsi="Times New Roman" w:cs="Times New Roman"/>
          <w:sz w:val="24"/>
          <w:szCs w:val="24"/>
        </w:rPr>
        <w:t>5</w:t>
      </w:r>
      <w:r w:rsidRPr="00F215D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B1D2E" w:rsidRPr="00F215DD" w:rsidRDefault="00CB1D2E" w:rsidP="00CB1D2E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>Отчет о работе Совета СРО Ассоциация «</w:t>
      </w:r>
      <w:proofErr w:type="spellStart"/>
      <w:r w:rsidRPr="00F215D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F215DD">
        <w:rPr>
          <w:rFonts w:ascii="Times New Roman" w:hAnsi="Times New Roman" w:cs="Times New Roman"/>
          <w:sz w:val="24"/>
          <w:szCs w:val="24"/>
        </w:rPr>
        <w:t>» и отчет о работе исполнительного органа СРО Ассоциация «</w:t>
      </w:r>
      <w:proofErr w:type="spellStart"/>
      <w:r w:rsidRPr="00F215D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F215DD">
        <w:rPr>
          <w:rFonts w:ascii="Times New Roman" w:hAnsi="Times New Roman" w:cs="Times New Roman"/>
          <w:sz w:val="24"/>
          <w:szCs w:val="24"/>
        </w:rPr>
        <w:t>» за 202</w:t>
      </w:r>
      <w:r w:rsidR="00A80032">
        <w:rPr>
          <w:rFonts w:ascii="Times New Roman" w:hAnsi="Times New Roman" w:cs="Times New Roman"/>
          <w:sz w:val="24"/>
          <w:szCs w:val="24"/>
        </w:rPr>
        <w:t>5</w:t>
      </w:r>
      <w:r w:rsidRPr="00F215DD">
        <w:rPr>
          <w:rFonts w:ascii="Times New Roman" w:hAnsi="Times New Roman" w:cs="Times New Roman"/>
          <w:sz w:val="24"/>
          <w:szCs w:val="24"/>
        </w:rPr>
        <w:t xml:space="preserve"> год, утверждение исполнительной сметы и годовой бухгалтерской отчетности.</w:t>
      </w:r>
    </w:p>
    <w:p w:rsidR="00CB1D2E" w:rsidRPr="00F215DD" w:rsidRDefault="00CB1D2E" w:rsidP="00CB1D2E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DD">
        <w:rPr>
          <w:rFonts w:ascii="Times New Roman" w:hAnsi="Times New Roman" w:cs="Times New Roman"/>
          <w:sz w:val="24"/>
          <w:szCs w:val="24"/>
        </w:rPr>
        <w:t>Утверждение сметы СРО Ассоциация «</w:t>
      </w:r>
      <w:proofErr w:type="spellStart"/>
      <w:r w:rsidRPr="00F215DD">
        <w:rPr>
          <w:rFonts w:ascii="Times New Roman" w:hAnsi="Times New Roman" w:cs="Times New Roman"/>
          <w:sz w:val="24"/>
          <w:szCs w:val="24"/>
        </w:rPr>
        <w:t>КубаньСтройИзыскания</w:t>
      </w:r>
      <w:proofErr w:type="spellEnd"/>
      <w:r w:rsidRPr="00F215DD">
        <w:rPr>
          <w:rFonts w:ascii="Times New Roman" w:hAnsi="Times New Roman" w:cs="Times New Roman"/>
          <w:sz w:val="24"/>
          <w:szCs w:val="24"/>
        </w:rPr>
        <w:t>» на 202</w:t>
      </w:r>
      <w:r w:rsidR="00A80032">
        <w:rPr>
          <w:rFonts w:ascii="Times New Roman" w:hAnsi="Times New Roman" w:cs="Times New Roman"/>
          <w:sz w:val="24"/>
          <w:szCs w:val="24"/>
        </w:rPr>
        <w:t>6</w:t>
      </w:r>
      <w:r w:rsidRPr="00F215DD">
        <w:rPr>
          <w:rFonts w:ascii="Times New Roman" w:hAnsi="Times New Roman" w:cs="Times New Roman"/>
          <w:sz w:val="24"/>
          <w:szCs w:val="24"/>
        </w:rPr>
        <w:t xml:space="preserve"> год. О членских взносах.</w:t>
      </w:r>
    </w:p>
    <w:p w:rsidR="00CB1D2E" w:rsidRPr="00CB1D2E" w:rsidRDefault="00CB1D2E" w:rsidP="00CB1D2E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D2E">
        <w:rPr>
          <w:rFonts w:ascii="Times New Roman" w:hAnsi="Times New Roman" w:cs="Times New Roman"/>
          <w:sz w:val="24"/>
          <w:szCs w:val="24"/>
        </w:rPr>
        <w:t>О выплате вознаграждения членам Ревизионной комиссии.</w:t>
      </w:r>
    </w:p>
    <w:p w:rsidR="00324BC7" w:rsidRPr="00830654" w:rsidRDefault="00F27940" w:rsidP="00017807">
      <w:pPr>
        <w:pStyle w:val="a4"/>
        <w:spacing w:after="0"/>
        <w:ind w:left="10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1D2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6"/>
        <w:tblW w:w="0" w:type="auto"/>
        <w:jc w:val="center"/>
        <w:tblLook w:val="04A0"/>
      </w:tblPr>
      <w:tblGrid>
        <w:gridCol w:w="3510"/>
        <w:gridCol w:w="3358"/>
      </w:tblGrid>
      <w:tr w:rsidR="000D3ED7" w:rsidRPr="00830654" w:rsidTr="005120F6">
        <w:trPr>
          <w:jc w:val="center"/>
        </w:trPr>
        <w:tc>
          <w:tcPr>
            <w:tcW w:w="3510" w:type="dxa"/>
          </w:tcPr>
          <w:p w:rsidR="00DF5AFC" w:rsidRPr="00830654" w:rsidRDefault="00DF5AFC" w:rsidP="00DF5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голосования</w:t>
            </w:r>
          </w:p>
        </w:tc>
        <w:tc>
          <w:tcPr>
            <w:tcW w:w="3358" w:type="dxa"/>
          </w:tcPr>
          <w:p w:rsidR="00DF5AFC" w:rsidRPr="00830654" w:rsidRDefault="00DF5AFC" w:rsidP="00DF5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83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DF5AFC" w:rsidRPr="00830654" w:rsidTr="005120F6">
        <w:trPr>
          <w:jc w:val="center"/>
        </w:trPr>
        <w:tc>
          <w:tcPr>
            <w:tcW w:w="3510" w:type="dxa"/>
          </w:tcPr>
          <w:p w:rsidR="00DF5AFC" w:rsidRPr="00830654" w:rsidRDefault="00DF5AFC" w:rsidP="00DF5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</w:t>
            </w:r>
          </w:p>
        </w:tc>
        <w:tc>
          <w:tcPr>
            <w:tcW w:w="3358" w:type="dxa"/>
          </w:tcPr>
          <w:p w:rsidR="00DF5AFC" w:rsidRPr="00830654" w:rsidRDefault="00DE3398" w:rsidP="001E16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F430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E16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DF5AFC" w:rsidRPr="00830654" w:rsidTr="005120F6">
        <w:trPr>
          <w:jc w:val="center"/>
        </w:trPr>
        <w:tc>
          <w:tcPr>
            <w:tcW w:w="3510" w:type="dxa"/>
          </w:tcPr>
          <w:p w:rsidR="00DF5AFC" w:rsidRPr="00830654" w:rsidRDefault="005120F6" w:rsidP="00512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r w:rsidR="00DF5AFC"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РОТИВ</w:t>
            </w:r>
          </w:p>
        </w:tc>
        <w:tc>
          <w:tcPr>
            <w:tcW w:w="3358" w:type="dxa"/>
          </w:tcPr>
          <w:p w:rsidR="00DF5AFC" w:rsidRPr="00830654" w:rsidRDefault="00DF5AFC" w:rsidP="00DF5A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F5AFC" w:rsidRPr="00830654" w:rsidTr="005120F6">
        <w:trPr>
          <w:jc w:val="center"/>
        </w:trPr>
        <w:tc>
          <w:tcPr>
            <w:tcW w:w="3510" w:type="dxa"/>
          </w:tcPr>
          <w:p w:rsidR="00DF5AFC" w:rsidRPr="00830654" w:rsidRDefault="00DF5AFC" w:rsidP="00DF5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ВОЗДЕРЖАЛСЯ</w:t>
            </w:r>
          </w:p>
        </w:tc>
        <w:tc>
          <w:tcPr>
            <w:tcW w:w="3358" w:type="dxa"/>
          </w:tcPr>
          <w:p w:rsidR="00DF5AFC" w:rsidRPr="00830654" w:rsidRDefault="007A0B29" w:rsidP="00DF5A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9760B6" w:rsidRPr="00830654" w:rsidRDefault="009760B6" w:rsidP="0097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850B3" w:rsidRDefault="000850B3" w:rsidP="00BA3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807" w:rsidRDefault="00017807" w:rsidP="00BA3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ПО ВТОРОМУ ВОПРОСУ ПОВЕСТКИ ДНЯ</w:t>
      </w:r>
    </w:p>
    <w:p w:rsidR="00CF2408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вопроса:</w:t>
      </w: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Pr="008306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тчет ревизионной комиссии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СРО Ассоциация </w:t>
      </w:r>
      <w:r w:rsidRPr="008306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</w:t>
      </w:r>
      <w:proofErr w:type="spellStart"/>
      <w:r w:rsidRPr="00830654">
        <w:rPr>
          <w:rFonts w:ascii="Times New Roman" w:hAnsi="Times New Roman" w:cs="Times New Roman"/>
          <w:bCs/>
          <w:i/>
          <w:iCs/>
          <w:sz w:val="24"/>
          <w:szCs w:val="24"/>
        </w:rPr>
        <w:t>КубаньСтройИзыскания</w:t>
      </w:r>
      <w:proofErr w:type="spellEnd"/>
      <w:r w:rsidRPr="00830654">
        <w:rPr>
          <w:rFonts w:ascii="Times New Roman" w:hAnsi="Times New Roman" w:cs="Times New Roman"/>
          <w:bCs/>
          <w:i/>
          <w:iCs/>
          <w:sz w:val="24"/>
          <w:szCs w:val="24"/>
        </w:rPr>
        <w:t>» за 20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="00A8003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8306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год.</w:t>
      </w: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решения:</w:t>
      </w:r>
    </w:p>
    <w:p w:rsidR="00CF2408" w:rsidRDefault="00CF2408" w:rsidP="00D062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654">
        <w:rPr>
          <w:rFonts w:ascii="Times New Roman" w:hAnsi="Times New Roman" w:cs="Times New Roman"/>
          <w:i/>
          <w:iCs/>
          <w:sz w:val="24"/>
          <w:szCs w:val="24"/>
        </w:rPr>
        <w:t>Утвердить отчет ревизионной комиссии</w:t>
      </w:r>
      <w:r w:rsidR="0086049C">
        <w:rPr>
          <w:rFonts w:ascii="Times New Roman" w:hAnsi="Times New Roman" w:cs="Times New Roman"/>
          <w:i/>
          <w:iCs/>
          <w:sz w:val="24"/>
          <w:szCs w:val="24"/>
        </w:rPr>
        <w:t xml:space="preserve"> за 202</w:t>
      </w:r>
      <w:r w:rsidR="00A8003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86049C">
        <w:rPr>
          <w:rFonts w:ascii="Times New Roman" w:hAnsi="Times New Roman" w:cs="Times New Roman"/>
          <w:i/>
          <w:iCs/>
          <w:sz w:val="24"/>
          <w:szCs w:val="24"/>
        </w:rPr>
        <w:t xml:space="preserve"> год</w:t>
      </w:r>
      <w:r w:rsidRPr="00830654">
        <w:rPr>
          <w:rFonts w:ascii="Times New Roman" w:hAnsi="Times New Roman" w:cs="Times New Roman"/>
          <w:i/>
          <w:iCs/>
          <w:sz w:val="24"/>
          <w:szCs w:val="24"/>
        </w:rPr>
        <w:t>. Утвердить аудиторский отчет за 20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03F9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F279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год. </w:t>
      </w:r>
    </w:p>
    <w:p w:rsidR="004608DC" w:rsidRPr="00830654" w:rsidRDefault="004608DC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3510"/>
        <w:gridCol w:w="3402"/>
      </w:tblGrid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голосования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83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</w:t>
            </w:r>
          </w:p>
        </w:tc>
        <w:tc>
          <w:tcPr>
            <w:tcW w:w="3402" w:type="dxa"/>
          </w:tcPr>
          <w:p w:rsidR="00CF2408" w:rsidRPr="00830654" w:rsidRDefault="00FB0612" w:rsidP="001E16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F430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E16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ПРОТИВ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ВОЗДЕРЖАЛСЯ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CF2408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Default="00CF2408" w:rsidP="00CF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ПО ТРЕТЬМУ ВОПРОСУ ПОВЕСТКИ ДНЯ</w:t>
      </w: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вопроса:</w:t>
      </w:r>
    </w:p>
    <w:p w:rsidR="00CF2408" w:rsidRPr="00042637" w:rsidRDefault="00CF2408" w:rsidP="00D0623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637">
        <w:rPr>
          <w:rFonts w:ascii="Times New Roman" w:hAnsi="Times New Roman" w:cs="Times New Roman"/>
          <w:i/>
          <w:sz w:val="24"/>
          <w:szCs w:val="24"/>
        </w:rPr>
        <w:t>Отчет о работе Совета СРО Ассоциация «</w:t>
      </w:r>
      <w:proofErr w:type="spellStart"/>
      <w:r w:rsidRPr="00042637">
        <w:rPr>
          <w:rFonts w:ascii="Times New Roman" w:hAnsi="Times New Roman" w:cs="Times New Roman"/>
          <w:i/>
          <w:sz w:val="24"/>
          <w:szCs w:val="24"/>
        </w:rPr>
        <w:t>КубаньСтройИзыскания</w:t>
      </w:r>
      <w:proofErr w:type="spellEnd"/>
      <w:r w:rsidRPr="00042637">
        <w:rPr>
          <w:rFonts w:ascii="Times New Roman" w:hAnsi="Times New Roman" w:cs="Times New Roman"/>
          <w:i/>
          <w:sz w:val="24"/>
          <w:szCs w:val="24"/>
        </w:rPr>
        <w:t>» и отчет о работе исполнительного органа СРО Ассоциация «</w:t>
      </w:r>
      <w:proofErr w:type="spellStart"/>
      <w:r w:rsidRPr="00042637">
        <w:rPr>
          <w:rFonts w:ascii="Times New Roman" w:hAnsi="Times New Roman" w:cs="Times New Roman"/>
          <w:i/>
          <w:sz w:val="24"/>
          <w:szCs w:val="24"/>
        </w:rPr>
        <w:t>КубаньСтройИзыскания</w:t>
      </w:r>
      <w:proofErr w:type="spellEnd"/>
      <w:r w:rsidRPr="00042637">
        <w:rPr>
          <w:rFonts w:ascii="Times New Roman" w:hAnsi="Times New Roman" w:cs="Times New Roman"/>
          <w:i/>
          <w:sz w:val="24"/>
          <w:szCs w:val="24"/>
        </w:rPr>
        <w:t>» за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A80032">
        <w:rPr>
          <w:rFonts w:ascii="Times New Roman" w:hAnsi="Times New Roman" w:cs="Times New Roman"/>
          <w:i/>
          <w:sz w:val="24"/>
          <w:szCs w:val="24"/>
        </w:rPr>
        <w:t>5</w:t>
      </w:r>
      <w:r w:rsidRPr="00042637">
        <w:rPr>
          <w:rFonts w:ascii="Times New Roman" w:hAnsi="Times New Roman" w:cs="Times New Roman"/>
          <w:i/>
          <w:sz w:val="24"/>
          <w:szCs w:val="24"/>
        </w:rPr>
        <w:t xml:space="preserve"> год, утверждение исполнительной сметы и годовой бухгалтерской отчетности.</w:t>
      </w:r>
    </w:p>
    <w:p w:rsidR="00250173" w:rsidRDefault="00250173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Default="00CF2408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решения:</w:t>
      </w:r>
    </w:p>
    <w:p w:rsidR="00CB1D2E" w:rsidRPr="00CB1D2E" w:rsidRDefault="00CB1D2E" w:rsidP="00CB1D2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D2E">
        <w:rPr>
          <w:rFonts w:ascii="Times New Roman" w:hAnsi="Times New Roman" w:cs="Times New Roman"/>
          <w:i/>
          <w:sz w:val="24"/>
          <w:szCs w:val="24"/>
        </w:rPr>
        <w:t>Признать работу Совета удовлетворительной и утвердить отчет работы Совета за 202</w:t>
      </w:r>
      <w:r w:rsidR="00A80032">
        <w:rPr>
          <w:rFonts w:ascii="Times New Roman" w:hAnsi="Times New Roman" w:cs="Times New Roman"/>
          <w:i/>
          <w:sz w:val="24"/>
          <w:szCs w:val="24"/>
        </w:rPr>
        <w:t>5</w:t>
      </w:r>
      <w:r w:rsidRPr="00CB1D2E">
        <w:rPr>
          <w:rFonts w:ascii="Times New Roman" w:hAnsi="Times New Roman" w:cs="Times New Roman"/>
          <w:i/>
          <w:sz w:val="24"/>
          <w:szCs w:val="24"/>
        </w:rPr>
        <w:t xml:space="preserve"> год. Одобрить решение Совета Ассоциации об оказании материальной помощи за счет экономии средств годового бюджета 202</w:t>
      </w:r>
      <w:r w:rsidR="00A80032">
        <w:rPr>
          <w:rFonts w:ascii="Times New Roman" w:hAnsi="Times New Roman" w:cs="Times New Roman"/>
          <w:i/>
          <w:sz w:val="24"/>
          <w:szCs w:val="24"/>
        </w:rPr>
        <w:t>5</w:t>
      </w:r>
      <w:r w:rsidRPr="00CB1D2E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bookmarkStart w:id="0" w:name="_GoBack"/>
      <w:bookmarkEnd w:id="0"/>
      <w:r w:rsidRPr="00CB1D2E">
        <w:rPr>
          <w:rFonts w:ascii="Times New Roman" w:hAnsi="Times New Roman" w:cs="Times New Roman"/>
          <w:i/>
          <w:sz w:val="24"/>
          <w:szCs w:val="24"/>
        </w:rPr>
        <w:t xml:space="preserve"> в сумме 150000 рублей войсковым частям, участвующим в специальной военной операции (СВО) на приобретение подвижной техники, материального обеспечения и (или) обмундирования. Уполномочить Совет в принятии решения о выделении денежных средств на оказание (при необходимости) материальной помощи войсковым подразделениям, участвующим в СВО за счет средств экономии бюджета в течение 202</w:t>
      </w:r>
      <w:r w:rsidR="00A80032">
        <w:rPr>
          <w:rFonts w:ascii="Times New Roman" w:hAnsi="Times New Roman" w:cs="Times New Roman"/>
          <w:i/>
          <w:sz w:val="24"/>
          <w:szCs w:val="24"/>
        </w:rPr>
        <w:t>6</w:t>
      </w:r>
      <w:r w:rsidRPr="00CB1D2E">
        <w:rPr>
          <w:rFonts w:ascii="Times New Roman" w:hAnsi="Times New Roman" w:cs="Times New Roman"/>
          <w:i/>
          <w:sz w:val="24"/>
          <w:szCs w:val="24"/>
        </w:rPr>
        <w:t xml:space="preserve"> года.</w:t>
      </w:r>
    </w:p>
    <w:p w:rsidR="00571C9A" w:rsidRDefault="00571C9A" w:rsidP="004438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3510"/>
        <w:gridCol w:w="3402"/>
      </w:tblGrid>
      <w:tr w:rsidR="0044380E" w:rsidRPr="00830654" w:rsidTr="00571C9A">
        <w:trPr>
          <w:jc w:val="center"/>
        </w:trPr>
        <w:tc>
          <w:tcPr>
            <w:tcW w:w="3510" w:type="dxa"/>
          </w:tcPr>
          <w:p w:rsidR="0044380E" w:rsidRPr="00830654" w:rsidRDefault="0044380E" w:rsidP="00571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голосования</w:t>
            </w:r>
          </w:p>
        </w:tc>
        <w:tc>
          <w:tcPr>
            <w:tcW w:w="3402" w:type="dxa"/>
          </w:tcPr>
          <w:p w:rsidR="0044380E" w:rsidRPr="00830654" w:rsidRDefault="0044380E" w:rsidP="00571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83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44380E" w:rsidRPr="00830654" w:rsidTr="00571C9A">
        <w:trPr>
          <w:jc w:val="center"/>
        </w:trPr>
        <w:tc>
          <w:tcPr>
            <w:tcW w:w="3510" w:type="dxa"/>
          </w:tcPr>
          <w:p w:rsidR="0044380E" w:rsidRPr="00830654" w:rsidRDefault="0044380E" w:rsidP="00571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</w:t>
            </w:r>
          </w:p>
        </w:tc>
        <w:tc>
          <w:tcPr>
            <w:tcW w:w="3402" w:type="dxa"/>
          </w:tcPr>
          <w:p w:rsidR="0044380E" w:rsidRPr="00830654" w:rsidRDefault="00FB0612" w:rsidP="001E16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F430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E16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4380E" w:rsidRPr="00830654" w:rsidTr="00571C9A">
        <w:trPr>
          <w:jc w:val="center"/>
        </w:trPr>
        <w:tc>
          <w:tcPr>
            <w:tcW w:w="3510" w:type="dxa"/>
          </w:tcPr>
          <w:p w:rsidR="0044380E" w:rsidRPr="00830654" w:rsidRDefault="0044380E" w:rsidP="00571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ПРОТИВ</w:t>
            </w:r>
          </w:p>
        </w:tc>
        <w:tc>
          <w:tcPr>
            <w:tcW w:w="3402" w:type="dxa"/>
          </w:tcPr>
          <w:p w:rsidR="0044380E" w:rsidRPr="00830654" w:rsidRDefault="0044380E" w:rsidP="00571C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44380E" w:rsidRPr="00830654" w:rsidTr="00571C9A">
        <w:trPr>
          <w:jc w:val="center"/>
        </w:trPr>
        <w:tc>
          <w:tcPr>
            <w:tcW w:w="3510" w:type="dxa"/>
          </w:tcPr>
          <w:p w:rsidR="0044380E" w:rsidRPr="00830654" w:rsidRDefault="0044380E" w:rsidP="00571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ВОЗДЕРЖАЛСЯ</w:t>
            </w:r>
          </w:p>
        </w:tc>
        <w:tc>
          <w:tcPr>
            <w:tcW w:w="3402" w:type="dxa"/>
          </w:tcPr>
          <w:p w:rsidR="0044380E" w:rsidRPr="00830654" w:rsidRDefault="0044380E" w:rsidP="00571C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44380E" w:rsidRDefault="0044380E" w:rsidP="00F10DF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D2E" w:rsidRPr="00A80032" w:rsidRDefault="00CB1D2E" w:rsidP="00CB1D2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D2E">
        <w:rPr>
          <w:rFonts w:ascii="Times New Roman" w:hAnsi="Times New Roman" w:cs="Times New Roman"/>
          <w:i/>
          <w:sz w:val="24"/>
          <w:szCs w:val="24"/>
        </w:rPr>
        <w:t>Признать работу исполнительного органа удовлетворительной, утвердить отчет работы исполнительного органа за 202</w:t>
      </w:r>
      <w:r w:rsidR="00A80032">
        <w:rPr>
          <w:rFonts w:ascii="Times New Roman" w:hAnsi="Times New Roman" w:cs="Times New Roman"/>
          <w:i/>
          <w:sz w:val="24"/>
          <w:szCs w:val="24"/>
        </w:rPr>
        <w:t>5</w:t>
      </w:r>
      <w:r w:rsidRPr="00CB1D2E">
        <w:rPr>
          <w:rFonts w:ascii="Times New Roman" w:hAnsi="Times New Roman" w:cs="Times New Roman"/>
          <w:i/>
          <w:sz w:val="24"/>
          <w:szCs w:val="24"/>
        </w:rPr>
        <w:t xml:space="preserve"> год. Утвердить исполнительную смету за 202</w:t>
      </w:r>
      <w:r w:rsidR="00A80032">
        <w:rPr>
          <w:rFonts w:ascii="Times New Roman" w:hAnsi="Times New Roman" w:cs="Times New Roman"/>
          <w:i/>
          <w:sz w:val="24"/>
          <w:szCs w:val="24"/>
        </w:rPr>
        <w:t>5</w:t>
      </w:r>
      <w:r w:rsidRPr="00CB1D2E">
        <w:rPr>
          <w:rFonts w:ascii="Times New Roman" w:hAnsi="Times New Roman" w:cs="Times New Roman"/>
          <w:i/>
          <w:sz w:val="24"/>
          <w:szCs w:val="24"/>
        </w:rPr>
        <w:t xml:space="preserve"> год </w:t>
      </w:r>
      <w:r w:rsidRPr="00A80032">
        <w:rPr>
          <w:rFonts w:ascii="Times New Roman" w:hAnsi="Times New Roman" w:cs="Times New Roman"/>
          <w:i/>
          <w:sz w:val="24"/>
          <w:szCs w:val="24"/>
        </w:rPr>
        <w:t xml:space="preserve">в сумме </w:t>
      </w:r>
      <w:r w:rsidR="00A80032" w:rsidRPr="00A80032">
        <w:rPr>
          <w:rFonts w:ascii="Times New Roman" w:hAnsi="Times New Roman" w:cs="Times New Roman"/>
          <w:i/>
          <w:sz w:val="24"/>
          <w:szCs w:val="24"/>
        </w:rPr>
        <w:t xml:space="preserve">13195448,51 </w:t>
      </w:r>
      <w:r w:rsidRPr="00A80032">
        <w:rPr>
          <w:rFonts w:ascii="Times New Roman" w:hAnsi="Times New Roman" w:cs="Times New Roman"/>
          <w:i/>
          <w:sz w:val="24"/>
          <w:szCs w:val="24"/>
        </w:rPr>
        <w:t xml:space="preserve"> рублей. Утвердить годовую бухгалтерскую отчетность за 202</w:t>
      </w:r>
      <w:r w:rsidR="00A80032" w:rsidRPr="00A80032">
        <w:rPr>
          <w:rFonts w:ascii="Times New Roman" w:hAnsi="Times New Roman" w:cs="Times New Roman"/>
          <w:i/>
          <w:sz w:val="24"/>
          <w:szCs w:val="24"/>
        </w:rPr>
        <w:t>5</w:t>
      </w:r>
      <w:r w:rsidRPr="00A80032">
        <w:rPr>
          <w:rFonts w:ascii="Times New Roman" w:hAnsi="Times New Roman" w:cs="Times New Roman"/>
          <w:i/>
          <w:sz w:val="24"/>
          <w:szCs w:val="24"/>
        </w:rPr>
        <w:t xml:space="preserve"> год. </w:t>
      </w: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3510"/>
        <w:gridCol w:w="3402"/>
      </w:tblGrid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голосования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83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</w:t>
            </w:r>
          </w:p>
        </w:tc>
        <w:tc>
          <w:tcPr>
            <w:tcW w:w="3402" w:type="dxa"/>
          </w:tcPr>
          <w:p w:rsidR="00CF2408" w:rsidRPr="00830654" w:rsidRDefault="00FB0612" w:rsidP="001E16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F430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E16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ПРОТИВ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ВОЗДЕРЖАЛСЯ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Default="00CF2408" w:rsidP="00CF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A5D" w:rsidRDefault="005F4A5D" w:rsidP="00CF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2407" w:rsidRDefault="00272407" w:rsidP="00272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ЧЕТВЕРТОМУ</w:t>
      </w: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 ВОПРОСУ ПОВЕСТКИ ДНЯ</w:t>
      </w:r>
    </w:p>
    <w:p w:rsidR="00017807" w:rsidRPr="00830654" w:rsidRDefault="00017807" w:rsidP="00272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вопроса:</w:t>
      </w:r>
    </w:p>
    <w:p w:rsidR="00CF2408" w:rsidRPr="00156A6F" w:rsidRDefault="00CF2408" w:rsidP="00D06231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A6F">
        <w:rPr>
          <w:rFonts w:ascii="Times New Roman" w:hAnsi="Times New Roman" w:cs="Times New Roman"/>
          <w:i/>
          <w:sz w:val="24"/>
          <w:szCs w:val="24"/>
        </w:rPr>
        <w:t>Утверждение сметы СРО Ассоциация «</w:t>
      </w:r>
      <w:proofErr w:type="spellStart"/>
      <w:r w:rsidRPr="00156A6F">
        <w:rPr>
          <w:rFonts w:ascii="Times New Roman" w:hAnsi="Times New Roman" w:cs="Times New Roman"/>
          <w:i/>
          <w:sz w:val="24"/>
          <w:szCs w:val="24"/>
        </w:rPr>
        <w:t>КубаньСтройИзыскания</w:t>
      </w:r>
      <w:proofErr w:type="spellEnd"/>
      <w:r w:rsidRPr="00156A6F">
        <w:rPr>
          <w:rFonts w:ascii="Times New Roman" w:hAnsi="Times New Roman" w:cs="Times New Roman"/>
          <w:i/>
          <w:sz w:val="24"/>
          <w:szCs w:val="24"/>
        </w:rPr>
        <w:t>» на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7D2BEA">
        <w:rPr>
          <w:rFonts w:ascii="Times New Roman" w:hAnsi="Times New Roman" w:cs="Times New Roman"/>
          <w:i/>
          <w:sz w:val="24"/>
          <w:szCs w:val="24"/>
        </w:rPr>
        <w:t>6</w:t>
      </w:r>
      <w:r w:rsidRPr="00156A6F">
        <w:rPr>
          <w:rFonts w:ascii="Times New Roman" w:hAnsi="Times New Roman" w:cs="Times New Roman"/>
          <w:i/>
          <w:sz w:val="24"/>
          <w:szCs w:val="24"/>
        </w:rPr>
        <w:t xml:space="preserve"> год. </w:t>
      </w:r>
      <w:r w:rsidR="00250173">
        <w:rPr>
          <w:rFonts w:ascii="Times New Roman" w:hAnsi="Times New Roman" w:cs="Times New Roman"/>
          <w:i/>
          <w:sz w:val="24"/>
          <w:szCs w:val="24"/>
        </w:rPr>
        <w:t>О членских взносах.</w:t>
      </w: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решения:</w:t>
      </w:r>
    </w:p>
    <w:p w:rsidR="007D2BEA" w:rsidRDefault="000F145F" w:rsidP="007D2BE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45F">
        <w:rPr>
          <w:rFonts w:ascii="Times New Roman" w:hAnsi="Times New Roman" w:cs="Times New Roman"/>
          <w:i/>
          <w:sz w:val="24"/>
          <w:szCs w:val="24"/>
        </w:rPr>
        <w:t xml:space="preserve">Утвердить смету расходов членских взносов Ассоциации на 2025 год в сумме </w:t>
      </w:r>
      <w:r w:rsidR="00A80032">
        <w:rPr>
          <w:rFonts w:ascii="Times New Roman" w:hAnsi="Times New Roman" w:cs="Times New Roman"/>
          <w:i/>
          <w:sz w:val="24"/>
          <w:szCs w:val="24"/>
        </w:rPr>
        <w:t>14</w:t>
      </w:r>
      <w:r w:rsidR="007D2BEA">
        <w:rPr>
          <w:rFonts w:ascii="Times New Roman" w:hAnsi="Times New Roman" w:cs="Times New Roman"/>
          <w:i/>
          <w:sz w:val="24"/>
          <w:szCs w:val="24"/>
        </w:rPr>
        <w:t>8</w:t>
      </w:r>
      <w:r w:rsidR="00A80032">
        <w:rPr>
          <w:rFonts w:ascii="Times New Roman" w:hAnsi="Times New Roman" w:cs="Times New Roman"/>
          <w:i/>
          <w:sz w:val="24"/>
          <w:szCs w:val="24"/>
        </w:rPr>
        <w:t xml:space="preserve">70000 рублей.  </w:t>
      </w:r>
      <w:r w:rsidRPr="000F145F">
        <w:rPr>
          <w:rFonts w:ascii="Times New Roman" w:hAnsi="Times New Roman" w:cs="Times New Roman"/>
          <w:i/>
          <w:sz w:val="24"/>
          <w:szCs w:val="24"/>
        </w:rPr>
        <w:t xml:space="preserve">Предоставить  генеральному  директору  Ассоциации  право перераспределения расходов по статьям в пределах итоговой суммы сметы и право приобретения необходимой офисной техники, оборудования и инвентаря. </w:t>
      </w:r>
    </w:p>
    <w:p w:rsidR="007D2BEA" w:rsidRPr="007D2BEA" w:rsidRDefault="007D2BEA" w:rsidP="007D2BE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E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Поручить генеральному директору Ассоциации в десятидневный срок выставить счета на оплату </w:t>
      </w:r>
      <w:r w:rsidRPr="007D2BEA">
        <w:rPr>
          <w:rFonts w:ascii="Times New Roman" w:hAnsi="Times New Roman" w:cs="Times New Roman"/>
          <w:b/>
          <w:i/>
          <w:sz w:val="24"/>
          <w:szCs w:val="24"/>
        </w:rPr>
        <w:t>целевого взноса</w:t>
      </w:r>
      <w:r w:rsidRPr="007D2BEA">
        <w:rPr>
          <w:rFonts w:ascii="Times New Roman" w:hAnsi="Times New Roman" w:cs="Times New Roman"/>
          <w:i/>
          <w:sz w:val="24"/>
          <w:szCs w:val="24"/>
        </w:rPr>
        <w:t xml:space="preserve"> членам Ассоциации после принятия Всероссийским Съездом НОПРИЗ в 2026 году повышенного размера членских взносов в НОПРИЗ.</w:t>
      </w:r>
    </w:p>
    <w:p w:rsidR="0051366B" w:rsidRPr="0051366B" w:rsidRDefault="000F145F" w:rsidP="0051366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6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66B" w:rsidRPr="0051366B">
        <w:rPr>
          <w:rFonts w:ascii="Times New Roman" w:hAnsi="Times New Roman" w:cs="Times New Roman"/>
          <w:i/>
          <w:sz w:val="24"/>
          <w:szCs w:val="24"/>
        </w:rPr>
        <w:t xml:space="preserve">Размер </w:t>
      </w:r>
      <w:r w:rsidR="0051366B" w:rsidRPr="0051366B">
        <w:rPr>
          <w:rFonts w:ascii="Times New Roman" w:hAnsi="Times New Roman" w:cs="Times New Roman"/>
          <w:b/>
          <w:i/>
          <w:sz w:val="24"/>
          <w:szCs w:val="24"/>
        </w:rPr>
        <w:t>членских</w:t>
      </w:r>
      <w:r w:rsidR="0051366B" w:rsidRPr="0051366B">
        <w:rPr>
          <w:rFonts w:ascii="Times New Roman" w:hAnsi="Times New Roman" w:cs="Times New Roman"/>
          <w:i/>
          <w:sz w:val="24"/>
          <w:szCs w:val="24"/>
        </w:rPr>
        <w:t xml:space="preserve"> взносов </w:t>
      </w:r>
      <w:r w:rsidR="0051366B" w:rsidRPr="0051366B">
        <w:rPr>
          <w:rFonts w:ascii="Times New Roman" w:hAnsi="Times New Roman" w:cs="Times New Roman"/>
          <w:b/>
          <w:i/>
          <w:sz w:val="24"/>
          <w:szCs w:val="24"/>
        </w:rPr>
        <w:t>в Ассоциацию до 1 сентября 2026 года</w:t>
      </w:r>
      <w:r w:rsidR="0051366B" w:rsidRPr="005136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66B" w:rsidRPr="0051366B">
        <w:rPr>
          <w:rFonts w:ascii="Times New Roman" w:hAnsi="Times New Roman" w:cs="Times New Roman"/>
          <w:b/>
          <w:i/>
          <w:sz w:val="24"/>
          <w:szCs w:val="24"/>
        </w:rPr>
        <w:t>оставить без изменения.</w:t>
      </w:r>
    </w:p>
    <w:p w:rsidR="0051366B" w:rsidRPr="0051366B" w:rsidRDefault="0051366B" w:rsidP="0051366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1366B">
        <w:rPr>
          <w:rFonts w:ascii="Times New Roman" w:hAnsi="Times New Roman" w:cs="Times New Roman"/>
          <w:i/>
          <w:sz w:val="24"/>
          <w:szCs w:val="24"/>
        </w:rPr>
        <w:t>В случае значительного увеличения объема работ исполнительного органа Ассоциации, связанного с обязанностью после 28 февраля 2026 года приема, обработки, проверки уведомлений от членов и прилагаемой к ним документации по каждому договору подряда, а также увеличения объема работ по передаче данных в единый реестр членов СРО и ведению такого реестра в текущем рабочем порядке, то есть практически ежедневно, обязать генерального директора</w:t>
      </w:r>
      <w:proofErr w:type="gramEnd"/>
      <w:r w:rsidRPr="0051366B">
        <w:rPr>
          <w:rFonts w:ascii="Times New Roman" w:hAnsi="Times New Roman" w:cs="Times New Roman"/>
          <w:i/>
          <w:sz w:val="24"/>
          <w:szCs w:val="24"/>
        </w:rPr>
        <w:t xml:space="preserve"> Ассоциации контролировать по итогам каждого квартала расходную часть бюджета Ассоциации. </w:t>
      </w:r>
    </w:p>
    <w:p w:rsidR="0051366B" w:rsidRPr="0051366B" w:rsidRDefault="0051366B" w:rsidP="0051366B">
      <w:pPr>
        <w:tabs>
          <w:tab w:val="left" w:pos="432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1366B">
        <w:rPr>
          <w:rFonts w:ascii="Times New Roman" w:hAnsi="Times New Roman" w:cs="Times New Roman"/>
          <w:i/>
          <w:sz w:val="24"/>
          <w:szCs w:val="24"/>
        </w:rPr>
        <w:t xml:space="preserve">При существенном превышении фактических расходов Ассоциации от размера плановых расходов, предусмотренных утвержденной на 2026 год сметой расходов,  и при невозможности выполнения работ существующим штатным персоналом Ассоциации обязать генерального директора увеличить штат, а Совет Ассоциации обеспечить своевременное проведение  внеочередного общего собрания по вопросу увеличения  сметы расходов на 2026 год и увеличения размера членских взносов.  </w:t>
      </w:r>
      <w:proofErr w:type="gramEnd"/>
    </w:p>
    <w:p w:rsidR="00CF2408" w:rsidRPr="00830654" w:rsidRDefault="00CF2408" w:rsidP="0051366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3510"/>
        <w:gridCol w:w="3402"/>
      </w:tblGrid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голосования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83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</w:t>
            </w:r>
          </w:p>
        </w:tc>
        <w:tc>
          <w:tcPr>
            <w:tcW w:w="3402" w:type="dxa"/>
          </w:tcPr>
          <w:p w:rsidR="00CF2408" w:rsidRPr="00830654" w:rsidRDefault="0091717A" w:rsidP="001E16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F430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E16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ПРОТИВ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ВОЗДЕРЖАЛСЯ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Default="00CF2408" w:rsidP="00CF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0F145F">
        <w:rPr>
          <w:rFonts w:ascii="Times New Roman" w:hAnsi="Times New Roman" w:cs="Times New Roman"/>
          <w:b/>
          <w:bCs/>
          <w:sz w:val="24"/>
          <w:szCs w:val="24"/>
        </w:rPr>
        <w:t>ПЯТОМУ</w:t>
      </w:r>
      <w:r w:rsidRPr="00830654">
        <w:rPr>
          <w:rFonts w:ascii="Times New Roman" w:hAnsi="Times New Roman" w:cs="Times New Roman"/>
          <w:b/>
          <w:bCs/>
          <w:sz w:val="24"/>
          <w:szCs w:val="24"/>
        </w:rPr>
        <w:t xml:space="preserve"> ВОПРОСУ ПОВЕСТКИ ДНЯ</w:t>
      </w: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вопроса:</w:t>
      </w:r>
    </w:p>
    <w:p w:rsidR="00CF2408" w:rsidRPr="009C3DEB" w:rsidRDefault="00CF2408" w:rsidP="008F0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3DEB">
        <w:rPr>
          <w:rFonts w:ascii="Times New Roman" w:hAnsi="Times New Roman" w:cs="Times New Roman"/>
          <w:i/>
          <w:sz w:val="24"/>
          <w:szCs w:val="24"/>
        </w:rPr>
        <w:t xml:space="preserve">О выплате </w:t>
      </w:r>
      <w:r w:rsidR="009A7F81">
        <w:rPr>
          <w:rFonts w:ascii="Times New Roman" w:hAnsi="Times New Roman" w:cs="Times New Roman"/>
          <w:i/>
          <w:sz w:val="24"/>
          <w:szCs w:val="24"/>
        </w:rPr>
        <w:t>вознаграждения</w:t>
      </w:r>
      <w:r w:rsidRPr="009C3DEB">
        <w:rPr>
          <w:rFonts w:ascii="Times New Roman" w:hAnsi="Times New Roman" w:cs="Times New Roman"/>
          <w:i/>
          <w:sz w:val="24"/>
          <w:szCs w:val="24"/>
        </w:rPr>
        <w:t xml:space="preserve"> членам Ревизионной комиссии.  </w:t>
      </w:r>
    </w:p>
    <w:p w:rsidR="00CF2408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Формулировка решения:</w:t>
      </w:r>
    </w:p>
    <w:p w:rsidR="00CF2408" w:rsidRPr="00024526" w:rsidRDefault="00CF2408" w:rsidP="00D0623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526">
        <w:rPr>
          <w:rFonts w:ascii="Times New Roman" w:hAnsi="Times New Roman" w:cs="Times New Roman"/>
          <w:i/>
          <w:sz w:val="24"/>
          <w:szCs w:val="24"/>
        </w:rPr>
        <w:t>Возместить расходы членам ревизионной комиссии в следующих размерах:</w:t>
      </w:r>
    </w:p>
    <w:p w:rsidR="00CF2408" w:rsidRPr="00024526" w:rsidRDefault="00CF2408" w:rsidP="00EA1F0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526">
        <w:rPr>
          <w:rFonts w:ascii="Times New Roman" w:hAnsi="Times New Roman" w:cs="Times New Roman"/>
          <w:i/>
          <w:sz w:val="24"/>
          <w:szCs w:val="24"/>
        </w:rPr>
        <w:t xml:space="preserve">- председателю Ревизионной комиссии Сердюк Е.Г. – </w:t>
      </w:r>
      <w:r w:rsidR="00A80032">
        <w:rPr>
          <w:rFonts w:ascii="Times New Roman" w:hAnsi="Times New Roman" w:cs="Times New Roman"/>
          <w:i/>
          <w:sz w:val="24"/>
          <w:szCs w:val="24"/>
        </w:rPr>
        <w:t>6</w:t>
      </w:r>
      <w:r w:rsidR="00FB0612">
        <w:rPr>
          <w:rFonts w:ascii="Times New Roman" w:hAnsi="Times New Roman" w:cs="Times New Roman"/>
          <w:i/>
          <w:sz w:val="24"/>
          <w:szCs w:val="24"/>
        </w:rPr>
        <w:t>0</w:t>
      </w:r>
      <w:r w:rsidRPr="00024526">
        <w:rPr>
          <w:rFonts w:ascii="Times New Roman" w:hAnsi="Times New Roman" w:cs="Times New Roman"/>
          <w:i/>
          <w:sz w:val="24"/>
          <w:szCs w:val="24"/>
        </w:rPr>
        <w:t xml:space="preserve"> 000 рублей</w:t>
      </w:r>
    </w:p>
    <w:p w:rsidR="00CF2408" w:rsidRPr="00024526" w:rsidRDefault="00CF2408" w:rsidP="00EA1F0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526">
        <w:rPr>
          <w:rFonts w:ascii="Times New Roman" w:hAnsi="Times New Roman" w:cs="Times New Roman"/>
          <w:i/>
          <w:sz w:val="24"/>
          <w:szCs w:val="24"/>
        </w:rPr>
        <w:t xml:space="preserve">- члену Ревизионной комиссии Ненашевой А.М.        – </w:t>
      </w:r>
      <w:r w:rsidR="00A80032">
        <w:rPr>
          <w:rFonts w:ascii="Times New Roman" w:hAnsi="Times New Roman" w:cs="Times New Roman"/>
          <w:i/>
          <w:sz w:val="24"/>
          <w:szCs w:val="24"/>
        </w:rPr>
        <w:t>40</w:t>
      </w:r>
      <w:r w:rsidR="000F3465">
        <w:rPr>
          <w:rFonts w:ascii="Times New Roman" w:hAnsi="Times New Roman" w:cs="Times New Roman"/>
          <w:i/>
          <w:sz w:val="24"/>
          <w:szCs w:val="24"/>
        </w:rPr>
        <w:t xml:space="preserve"> 000</w:t>
      </w:r>
      <w:r w:rsidRPr="00024526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p w:rsidR="00CF2408" w:rsidRPr="00024526" w:rsidRDefault="00CF2408" w:rsidP="00EA1F0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526">
        <w:rPr>
          <w:rFonts w:ascii="Times New Roman" w:hAnsi="Times New Roman" w:cs="Times New Roman"/>
          <w:i/>
          <w:sz w:val="24"/>
          <w:szCs w:val="24"/>
        </w:rPr>
        <w:t xml:space="preserve">- члену Ревизионной комиссии </w:t>
      </w:r>
      <w:proofErr w:type="spellStart"/>
      <w:r w:rsidRPr="00024526">
        <w:rPr>
          <w:rFonts w:ascii="Times New Roman" w:hAnsi="Times New Roman" w:cs="Times New Roman"/>
          <w:i/>
          <w:sz w:val="24"/>
          <w:szCs w:val="24"/>
        </w:rPr>
        <w:t>Ахлюстину</w:t>
      </w:r>
      <w:proofErr w:type="spellEnd"/>
      <w:r w:rsidRPr="00024526">
        <w:rPr>
          <w:rFonts w:ascii="Times New Roman" w:hAnsi="Times New Roman" w:cs="Times New Roman"/>
          <w:i/>
          <w:sz w:val="24"/>
          <w:szCs w:val="24"/>
        </w:rPr>
        <w:t xml:space="preserve"> О.Е.        – </w:t>
      </w:r>
      <w:r w:rsidR="00A80032">
        <w:rPr>
          <w:rFonts w:ascii="Times New Roman" w:hAnsi="Times New Roman" w:cs="Times New Roman"/>
          <w:i/>
          <w:sz w:val="24"/>
          <w:szCs w:val="24"/>
        </w:rPr>
        <w:t>40</w:t>
      </w:r>
      <w:r w:rsidR="000F3465">
        <w:rPr>
          <w:rFonts w:ascii="Times New Roman" w:hAnsi="Times New Roman" w:cs="Times New Roman"/>
          <w:i/>
          <w:sz w:val="24"/>
          <w:szCs w:val="24"/>
        </w:rPr>
        <w:t xml:space="preserve"> 000</w:t>
      </w:r>
      <w:r w:rsidRPr="00024526">
        <w:rPr>
          <w:rFonts w:ascii="Times New Roman" w:hAnsi="Times New Roman" w:cs="Times New Roman"/>
          <w:i/>
          <w:sz w:val="24"/>
          <w:szCs w:val="24"/>
        </w:rPr>
        <w:t xml:space="preserve"> рублей </w:t>
      </w: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3510"/>
        <w:gridCol w:w="3402"/>
      </w:tblGrid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голосования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83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54">
              <w:rPr>
                <w:rFonts w:ascii="Times New Roman" w:hAnsi="Times New Roman" w:cs="Times New Roman"/>
                <w:b/>
                <w:sz w:val="24"/>
                <w:szCs w:val="24"/>
              </w:rPr>
              <w:t>голосов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</w:t>
            </w:r>
          </w:p>
        </w:tc>
        <w:tc>
          <w:tcPr>
            <w:tcW w:w="3402" w:type="dxa"/>
          </w:tcPr>
          <w:p w:rsidR="00CF2408" w:rsidRPr="00830654" w:rsidRDefault="0091717A" w:rsidP="001E16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F430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E169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ПРОТИВ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CF2408" w:rsidRPr="00830654" w:rsidTr="00CF2408">
        <w:trPr>
          <w:jc w:val="center"/>
        </w:trPr>
        <w:tc>
          <w:tcPr>
            <w:tcW w:w="3510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ВОЗДЕРЖАЛСЯ</w:t>
            </w:r>
          </w:p>
        </w:tc>
        <w:tc>
          <w:tcPr>
            <w:tcW w:w="3402" w:type="dxa"/>
          </w:tcPr>
          <w:p w:rsidR="00CF2408" w:rsidRPr="00830654" w:rsidRDefault="00CF2408" w:rsidP="00CF240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065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CF2408" w:rsidRPr="00830654" w:rsidRDefault="00CF2408" w:rsidP="00CF24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717A" w:rsidRDefault="0091717A" w:rsidP="00CF2408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654">
        <w:rPr>
          <w:rFonts w:ascii="Times New Roman" w:hAnsi="Times New Roman" w:cs="Times New Roman"/>
          <w:b/>
          <w:bCs/>
          <w:sz w:val="24"/>
          <w:szCs w:val="24"/>
        </w:rPr>
        <w:t>Счетная комиссия:</w:t>
      </w:r>
    </w:p>
    <w:p w:rsidR="00CF2408" w:rsidRPr="00830654" w:rsidRDefault="00CF2408" w:rsidP="00CF2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08" w:rsidRPr="00830654" w:rsidRDefault="00CF2408" w:rsidP="009A5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sz w:val="24"/>
          <w:szCs w:val="24"/>
        </w:rPr>
        <w:t xml:space="preserve">Председатель счетной комиссии                                                                       </w:t>
      </w:r>
      <w:r w:rsidR="000F3465">
        <w:rPr>
          <w:rFonts w:ascii="Times New Roman" w:hAnsi="Times New Roman" w:cs="Times New Roman"/>
          <w:sz w:val="24"/>
          <w:szCs w:val="24"/>
        </w:rPr>
        <w:t>Т.В. Любимова</w:t>
      </w:r>
      <w:r w:rsidRPr="0083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408" w:rsidRPr="009A56D6" w:rsidRDefault="00CF2408" w:rsidP="009A5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2408" w:rsidRPr="00830654" w:rsidRDefault="00CF2408" w:rsidP="009A5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sz w:val="24"/>
          <w:szCs w:val="24"/>
        </w:rPr>
        <w:t xml:space="preserve">Член счетной комиссии                                                                                      А.И. </w:t>
      </w:r>
      <w:proofErr w:type="spellStart"/>
      <w:r w:rsidRPr="00830654">
        <w:rPr>
          <w:rFonts w:ascii="Times New Roman" w:hAnsi="Times New Roman" w:cs="Times New Roman"/>
          <w:sz w:val="24"/>
          <w:szCs w:val="24"/>
        </w:rPr>
        <w:t>Тегай</w:t>
      </w:r>
      <w:proofErr w:type="spellEnd"/>
    </w:p>
    <w:p w:rsidR="00CF2408" w:rsidRPr="009A56D6" w:rsidRDefault="00CF2408" w:rsidP="009A5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5C1B" w:rsidRDefault="00CF2408" w:rsidP="009A5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654">
        <w:rPr>
          <w:rFonts w:ascii="Times New Roman" w:hAnsi="Times New Roman" w:cs="Times New Roman"/>
          <w:sz w:val="24"/>
          <w:szCs w:val="24"/>
        </w:rPr>
        <w:t>Член счетной комиссии</w:t>
      </w:r>
      <w:r w:rsidRPr="005B5C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Томилко</w:t>
      </w:r>
      <w:proofErr w:type="spellEnd"/>
    </w:p>
    <w:sectPr w:rsidR="005B5C1B" w:rsidSect="0051366B"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523"/>
    <w:multiLevelType w:val="hybridMultilevel"/>
    <w:tmpl w:val="D038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729DB"/>
    <w:multiLevelType w:val="multilevel"/>
    <w:tmpl w:val="ED14BE4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34511B4"/>
    <w:multiLevelType w:val="multilevel"/>
    <w:tmpl w:val="A018391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7B31E0B"/>
    <w:multiLevelType w:val="hybridMultilevel"/>
    <w:tmpl w:val="09C06186"/>
    <w:lvl w:ilvl="0" w:tplc="33DA84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72485"/>
    <w:multiLevelType w:val="hybridMultilevel"/>
    <w:tmpl w:val="CBA03B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A4E56"/>
    <w:multiLevelType w:val="hybridMultilevel"/>
    <w:tmpl w:val="44D2AE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C6A27"/>
    <w:multiLevelType w:val="hybridMultilevel"/>
    <w:tmpl w:val="1D96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06E58"/>
    <w:multiLevelType w:val="hybridMultilevel"/>
    <w:tmpl w:val="CA9C5F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90E5BD8"/>
    <w:multiLevelType w:val="hybridMultilevel"/>
    <w:tmpl w:val="E0E6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31843"/>
    <w:multiLevelType w:val="hybridMultilevel"/>
    <w:tmpl w:val="44D2AE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05398B"/>
    <w:multiLevelType w:val="hybridMultilevel"/>
    <w:tmpl w:val="85662C98"/>
    <w:lvl w:ilvl="0" w:tplc="087E16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6CC2CDB"/>
    <w:multiLevelType w:val="hybridMultilevel"/>
    <w:tmpl w:val="15C6CC8A"/>
    <w:lvl w:ilvl="0" w:tplc="63BA59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1D7546"/>
    <w:multiLevelType w:val="multilevel"/>
    <w:tmpl w:val="A018391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43A4503"/>
    <w:multiLevelType w:val="hybridMultilevel"/>
    <w:tmpl w:val="CA9C5F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1866A8"/>
    <w:multiLevelType w:val="hybridMultilevel"/>
    <w:tmpl w:val="15C6CC8A"/>
    <w:lvl w:ilvl="0" w:tplc="63BA59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4C2306"/>
    <w:multiLevelType w:val="hybridMultilevel"/>
    <w:tmpl w:val="B470D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8705B"/>
    <w:multiLevelType w:val="hybridMultilevel"/>
    <w:tmpl w:val="7210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D7B07"/>
    <w:multiLevelType w:val="hybridMultilevel"/>
    <w:tmpl w:val="44D2AE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3496B"/>
    <w:multiLevelType w:val="hybridMultilevel"/>
    <w:tmpl w:val="F15A8B48"/>
    <w:lvl w:ilvl="0" w:tplc="63BA59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A420C6E"/>
    <w:multiLevelType w:val="hybridMultilevel"/>
    <w:tmpl w:val="B470D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15B5"/>
    <w:multiLevelType w:val="hybridMultilevel"/>
    <w:tmpl w:val="44D2AE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B1524"/>
    <w:multiLevelType w:val="hybridMultilevel"/>
    <w:tmpl w:val="DA6A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A02D7"/>
    <w:multiLevelType w:val="hybridMultilevel"/>
    <w:tmpl w:val="F3CEAB56"/>
    <w:lvl w:ilvl="0" w:tplc="EA9056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Italic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7A6B3B"/>
    <w:multiLevelType w:val="multilevel"/>
    <w:tmpl w:val="ED14BE4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546D2B39"/>
    <w:multiLevelType w:val="hybridMultilevel"/>
    <w:tmpl w:val="C4022A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9202E0"/>
    <w:multiLevelType w:val="hybridMultilevel"/>
    <w:tmpl w:val="44D2AE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C70F00"/>
    <w:multiLevelType w:val="hybridMultilevel"/>
    <w:tmpl w:val="CA9C5F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82B0AD4"/>
    <w:multiLevelType w:val="hybridMultilevel"/>
    <w:tmpl w:val="CD6AD80E"/>
    <w:lvl w:ilvl="0" w:tplc="36885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A8F2B95"/>
    <w:multiLevelType w:val="hybridMultilevel"/>
    <w:tmpl w:val="53D8E898"/>
    <w:lvl w:ilvl="0" w:tplc="0419000F">
      <w:start w:val="1"/>
      <w:numFmt w:val="decimal"/>
      <w:lvlText w:val="%1."/>
      <w:lvlJc w:val="left"/>
      <w:pPr>
        <w:tabs>
          <w:tab w:val="num" w:pos="894"/>
        </w:tabs>
        <w:ind w:left="8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73121"/>
    <w:multiLevelType w:val="hybridMultilevel"/>
    <w:tmpl w:val="9CAE4FCA"/>
    <w:lvl w:ilvl="0" w:tplc="D4B8197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NewRomanPS-ItalicM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E6697B"/>
    <w:multiLevelType w:val="hybridMultilevel"/>
    <w:tmpl w:val="487AD1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33A28"/>
    <w:multiLevelType w:val="hybridMultilevel"/>
    <w:tmpl w:val="C8FAA7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580CDD"/>
    <w:multiLevelType w:val="multilevel"/>
    <w:tmpl w:val="A018391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7BA36C0E"/>
    <w:multiLevelType w:val="hybridMultilevel"/>
    <w:tmpl w:val="99F2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3477A"/>
    <w:multiLevelType w:val="hybridMultilevel"/>
    <w:tmpl w:val="46B86DCC"/>
    <w:lvl w:ilvl="0" w:tplc="D48EC1F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30"/>
  </w:num>
  <w:num w:numId="5">
    <w:abstractNumId w:val="31"/>
  </w:num>
  <w:num w:numId="6">
    <w:abstractNumId w:val="10"/>
  </w:num>
  <w:num w:numId="7">
    <w:abstractNumId w:val="3"/>
  </w:num>
  <w:num w:numId="8">
    <w:abstractNumId w:val="24"/>
  </w:num>
  <w:num w:numId="9">
    <w:abstractNumId w:val="4"/>
  </w:num>
  <w:num w:numId="10">
    <w:abstractNumId w:val="8"/>
  </w:num>
  <w:num w:numId="11">
    <w:abstractNumId w:val="6"/>
  </w:num>
  <w:num w:numId="12">
    <w:abstractNumId w:val="15"/>
  </w:num>
  <w:num w:numId="13">
    <w:abstractNumId w:val="16"/>
  </w:num>
  <w:num w:numId="14">
    <w:abstractNumId w:val="33"/>
  </w:num>
  <w:num w:numId="15">
    <w:abstractNumId w:val="22"/>
  </w:num>
  <w:num w:numId="16">
    <w:abstractNumId w:val="2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  <w:num w:numId="21">
    <w:abstractNumId w:val="18"/>
  </w:num>
  <w:num w:numId="22">
    <w:abstractNumId w:val="11"/>
  </w:num>
  <w:num w:numId="23">
    <w:abstractNumId w:val="14"/>
  </w:num>
  <w:num w:numId="24">
    <w:abstractNumId w:val="7"/>
  </w:num>
  <w:num w:numId="25">
    <w:abstractNumId w:val="34"/>
  </w:num>
  <w:num w:numId="26">
    <w:abstractNumId w:val="26"/>
  </w:num>
  <w:num w:numId="27">
    <w:abstractNumId w:val="13"/>
  </w:num>
  <w:num w:numId="28">
    <w:abstractNumId w:val="17"/>
  </w:num>
  <w:num w:numId="29">
    <w:abstractNumId w:val="25"/>
  </w:num>
  <w:num w:numId="30">
    <w:abstractNumId w:val="27"/>
  </w:num>
  <w:num w:numId="31">
    <w:abstractNumId w:val="2"/>
  </w:num>
  <w:num w:numId="32">
    <w:abstractNumId w:val="32"/>
  </w:num>
  <w:num w:numId="33">
    <w:abstractNumId w:val="12"/>
  </w:num>
  <w:num w:numId="34">
    <w:abstractNumId w:val="23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A6591"/>
    <w:rsid w:val="00005CB7"/>
    <w:rsid w:val="000141C2"/>
    <w:rsid w:val="00017807"/>
    <w:rsid w:val="000218AE"/>
    <w:rsid w:val="00023409"/>
    <w:rsid w:val="00024002"/>
    <w:rsid w:val="00024526"/>
    <w:rsid w:val="00036D73"/>
    <w:rsid w:val="00042637"/>
    <w:rsid w:val="00052AF1"/>
    <w:rsid w:val="0005697A"/>
    <w:rsid w:val="000714B1"/>
    <w:rsid w:val="000768A5"/>
    <w:rsid w:val="000850B3"/>
    <w:rsid w:val="00096388"/>
    <w:rsid w:val="00097C44"/>
    <w:rsid w:val="000A40B0"/>
    <w:rsid w:val="000B365E"/>
    <w:rsid w:val="000D3B10"/>
    <w:rsid w:val="000D3ED7"/>
    <w:rsid w:val="000F145F"/>
    <w:rsid w:val="000F3465"/>
    <w:rsid w:val="000F62F4"/>
    <w:rsid w:val="00105B6A"/>
    <w:rsid w:val="00114A49"/>
    <w:rsid w:val="00120282"/>
    <w:rsid w:val="001463D2"/>
    <w:rsid w:val="001513AF"/>
    <w:rsid w:val="00156A6F"/>
    <w:rsid w:val="00157B7B"/>
    <w:rsid w:val="00163033"/>
    <w:rsid w:val="00163C71"/>
    <w:rsid w:val="00171BE9"/>
    <w:rsid w:val="001A70C2"/>
    <w:rsid w:val="001B29EA"/>
    <w:rsid w:val="001B42EC"/>
    <w:rsid w:val="001C678C"/>
    <w:rsid w:val="001E1697"/>
    <w:rsid w:val="001F06E3"/>
    <w:rsid w:val="00207D7B"/>
    <w:rsid w:val="00221C7D"/>
    <w:rsid w:val="00226AE2"/>
    <w:rsid w:val="00232FCB"/>
    <w:rsid w:val="00242F26"/>
    <w:rsid w:val="00244C27"/>
    <w:rsid w:val="002478F2"/>
    <w:rsid w:val="00247EF7"/>
    <w:rsid w:val="00250173"/>
    <w:rsid w:val="00272407"/>
    <w:rsid w:val="002801D9"/>
    <w:rsid w:val="002812D7"/>
    <w:rsid w:val="002935A5"/>
    <w:rsid w:val="00296FDC"/>
    <w:rsid w:val="002A5155"/>
    <w:rsid w:val="002A69CD"/>
    <w:rsid w:val="002C1F33"/>
    <w:rsid w:val="002C2DBA"/>
    <w:rsid w:val="002C3407"/>
    <w:rsid w:val="002F599A"/>
    <w:rsid w:val="00324BC7"/>
    <w:rsid w:val="0033449C"/>
    <w:rsid w:val="003515C8"/>
    <w:rsid w:val="003646B0"/>
    <w:rsid w:val="00370446"/>
    <w:rsid w:val="00370614"/>
    <w:rsid w:val="00374FBA"/>
    <w:rsid w:val="00387B8C"/>
    <w:rsid w:val="003A0BA8"/>
    <w:rsid w:val="003B6D5D"/>
    <w:rsid w:val="003C320B"/>
    <w:rsid w:val="003C7BD0"/>
    <w:rsid w:val="003D3358"/>
    <w:rsid w:val="003E2B9B"/>
    <w:rsid w:val="003E46BA"/>
    <w:rsid w:val="003F135B"/>
    <w:rsid w:val="003F2B82"/>
    <w:rsid w:val="00413211"/>
    <w:rsid w:val="00432059"/>
    <w:rsid w:val="0044380E"/>
    <w:rsid w:val="00444E54"/>
    <w:rsid w:val="00450C38"/>
    <w:rsid w:val="00455245"/>
    <w:rsid w:val="004608DC"/>
    <w:rsid w:val="00474E64"/>
    <w:rsid w:val="0048126D"/>
    <w:rsid w:val="004821C9"/>
    <w:rsid w:val="004928AE"/>
    <w:rsid w:val="004A07F3"/>
    <w:rsid w:val="004A1EC1"/>
    <w:rsid w:val="004B6D19"/>
    <w:rsid w:val="004C3CC5"/>
    <w:rsid w:val="004D29B8"/>
    <w:rsid w:val="004E0B10"/>
    <w:rsid w:val="004E233B"/>
    <w:rsid w:val="005019E4"/>
    <w:rsid w:val="005120F6"/>
    <w:rsid w:val="0051366B"/>
    <w:rsid w:val="005244FD"/>
    <w:rsid w:val="00552099"/>
    <w:rsid w:val="0056538F"/>
    <w:rsid w:val="00571C9A"/>
    <w:rsid w:val="00574E55"/>
    <w:rsid w:val="00577D39"/>
    <w:rsid w:val="00586B95"/>
    <w:rsid w:val="005A1732"/>
    <w:rsid w:val="005A2C20"/>
    <w:rsid w:val="005B0DB6"/>
    <w:rsid w:val="005B2427"/>
    <w:rsid w:val="005B5C1B"/>
    <w:rsid w:val="005D2C3D"/>
    <w:rsid w:val="005F4A5D"/>
    <w:rsid w:val="00601E02"/>
    <w:rsid w:val="00612846"/>
    <w:rsid w:val="006160C8"/>
    <w:rsid w:val="00620B99"/>
    <w:rsid w:val="00623C53"/>
    <w:rsid w:val="00635A25"/>
    <w:rsid w:val="006404C8"/>
    <w:rsid w:val="0064156C"/>
    <w:rsid w:val="00651A39"/>
    <w:rsid w:val="006660F6"/>
    <w:rsid w:val="006738EE"/>
    <w:rsid w:val="00686357"/>
    <w:rsid w:val="006B3348"/>
    <w:rsid w:val="006C636B"/>
    <w:rsid w:val="006E0DC9"/>
    <w:rsid w:val="006E3829"/>
    <w:rsid w:val="006E7E9E"/>
    <w:rsid w:val="006F390D"/>
    <w:rsid w:val="0070605E"/>
    <w:rsid w:val="007116D0"/>
    <w:rsid w:val="00726DFA"/>
    <w:rsid w:val="007310A4"/>
    <w:rsid w:val="00731C53"/>
    <w:rsid w:val="0074240D"/>
    <w:rsid w:val="007821C3"/>
    <w:rsid w:val="0078584A"/>
    <w:rsid w:val="007933DB"/>
    <w:rsid w:val="00797C19"/>
    <w:rsid w:val="00797CED"/>
    <w:rsid w:val="007A0B29"/>
    <w:rsid w:val="007B1385"/>
    <w:rsid w:val="007C0FE6"/>
    <w:rsid w:val="007C224C"/>
    <w:rsid w:val="007D2BEA"/>
    <w:rsid w:val="007E1564"/>
    <w:rsid w:val="007F0FB8"/>
    <w:rsid w:val="00803FB3"/>
    <w:rsid w:val="00804CB2"/>
    <w:rsid w:val="0082101D"/>
    <w:rsid w:val="0082691A"/>
    <w:rsid w:val="00830654"/>
    <w:rsid w:val="00834268"/>
    <w:rsid w:val="00836AAD"/>
    <w:rsid w:val="0084305B"/>
    <w:rsid w:val="008447C5"/>
    <w:rsid w:val="0085403D"/>
    <w:rsid w:val="00855B2E"/>
    <w:rsid w:val="0086049C"/>
    <w:rsid w:val="00860780"/>
    <w:rsid w:val="00873F79"/>
    <w:rsid w:val="00883123"/>
    <w:rsid w:val="00884225"/>
    <w:rsid w:val="008A7281"/>
    <w:rsid w:val="008B32EE"/>
    <w:rsid w:val="008B7A6B"/>
    <w:rsid w:val="008C7809"/>
    <w:rsid w:val="008D41AA"/>
    <w:rsid w:val="008D5795"/>
    <w:rsid w:val="008E1E80"/>
    <w:rsid w:val="008E52DB"/>
    <w:rsid w:val="008E6FC0"/>
    <w:rsid w:val="008F00E5"/>
    <w:rsid w:val="00904AF3"/>
    <w:rsid w:val="00907136"/>
    <w:rsid w:val="0091717A"/>
    <w:rsid w:val="00922D61"/>
    <w:rsid w:val="00932BED"/>
    <w:rsid w:val="009411E3"/>
    <w:rsid w:val="00953D13"/>
    <w:rsid w:val="00953ED0"/>
    <w:rsid w:val="009760B6"/>
    <w:rsid w:val="0097648E"/>
    <w:rsid w:val="00982627"/>
    <w:rsid w:val="0099074A"/>
    <w:rsid w:val="009A311E"/>
    <w:rsid w:val="009A3E4E"/>
    <w:rsid w:val="009A4868"/>
    <w:rsid w:val="009A4880"/>
    <w:rsid w:val="009A56D6"/>
    <w:rsid w:val="009A7F81"/>
    <w:rsid w:val="009B0D38"/>
    <w:rsid w:val="009C3DEB"/>
    <w:rsid w:val="009E0F0F"/>
    <w:rsid w:val="009E3688"/>
    <w:rsid w:val="00A00AC6"/>
    <w:rsid w:val="00A11DEF"/>
    <w:rsid w:val="00A20712"/>
    <w:rsid w:val="00A23974"/>
    <w:rsid w:val="00A25E32"/>
    <w:rsid w:val="00A262F0"/>
    <w:rsid w:val="00A3145F"/>
    <w:rsid w:val="00A629A0"/>
    <w:rsid w:val="00A67DEC"/>
    <w:rsid w:val="00A80032"/>
    <w:rsid w:val="00A90D19"/>
    <w:rsid w:val="00A97E7C"/>
    <w:rsid w:val="00AA5A49"/>
    <w:rsid w:val="00AC182E"/>
    <w:rsid w:val="00AD0777"/>
    <w:rsid w:val="00AF7A7E"/>
    <w:rsid w:val="00B12C36"/>
    <w:rsid w:val="00B233D0"/>
    <w:rsid w:val="00B325B2"/>
    <w:rsid w:val="00B349CD"/>
    <w:rsid w:val="00B40C0E"/>
    <w:rsid w:val="00B411BC"/>
    <w:rsid w:val="00B44992"/>
    <w:rsid w:val="00B46B75"/>
    <w:rsid w:val="00B527A5"/>
    <w:rsid w:val="00B676F8"/>
    <w:rsid w:val="00B715E2"/>
    <w:rsid w:val="00B93908"/>
    <w:rsid w:val="00B95D7C"/>
    <w:rsid w:val="00BA122C"/>
    <w:rsid w:val="00BA3D88"/>
    <w:rsid w:val="00BB2695"/>
    <w:rsid w:val="00BB56DA"/>
    <w:rsid w:val="00BD2B20"/>
    <w:rsid w:val="00BD36E0"/>
    <w:rsid w:val="00BF2B83"/>
    <w:rsid w:val="00BF430A"/>
    <w:rsid w:val="00BF4505"/>
    <w:rsid w:val="00C1028F"/>
    <w:rsid w:val="00C1035E"/>
    <w:rsid w:val="00C34B7E"/>
    <w:rsid w:val="00C35973"/>
    <w:rsid w:val="00C37644"/>
    <w:rsid w:val="00C41E0A"/>
    <w:rsid w:val="00C57982"/>
    <w:rsid w:val="00C77B43"/>
    <w:rsid w:val="00C83B92"/>
    <w:rsid w:val="00C851C6"/>
    <w:rsid w:val="00C85492"/>
    <w:rsid w:val="00C96BF7"/>
    <w:rsid w:val="00CA6591"/>
    <w:rsid w:val="00CA6FFE"/>
    <w:rsid w:val="00CB1D2E"/>
    <w:rsid w:val="00CD0CA1"/>
    <w:rsid w:val="00CD4BC2"/>
    <w:rsid w:val="00CD68AE"/>
    <w:rsid w:val="00CE3566"/>
    <w:rsid w:val="00CF2408"/>
    <w:rsid w:val="00CF4B7A"/>
    <w:rsid w:val="00D04687"/>
    <w:rsid w:val="00D06231"/>
    <w:rsid w:val="00D1614B"/>
    <w:rsid w:val="00D2675D"/>
    <w:rsid w:val="00D615EC"/>
    <w:rsid w:val="00D63CBF"/>
    <w:rsid w:val="00D8287A"/>
    <w:rsid w:val="00D83535"/>
    <w:rsid w:val="00D85855"/>
    <w:rsid w:val="00D9174F"/>
    <w:rsid w:val="00D91DE0"/>
    <w:rsid w:val="00DA45B4"/>
    <w:rsid w:val="00DD0728"/>
    <w:rsid w:val="00DE3398"/>
    <w:rsid w:val="00DE4B04"/>
    <w:rsid w:val="00DE7B87"/>
    <w:rsid w:val="00DF5AFC"/>
    <w:rsid w:val="00E03F9F"/>
    <w:rsid w:val="00E063EA"/>
    <w:rsid w:val="00E2412D"/>
    <w:rsid w:val="00E33F9A"/>
    <w:rsid w:val="00E4604A"/>
    <w:rsid w:val="00E46A8D"/>
    <w:rsid w:val="00E5331F"/>
    <w:rsid w:val="00E57027"/>
    <w:rsid w:val="00E60A6D"/>
    <w:rsid w:val="00E661E2"/>
    <w:rsid w:val="00E70328"/>
    <w:rsid w:val="00E91F5C"/>
    <w:rsid w:val="00EA1F0B"/>
    <w:rsid w:val="00EC434C"/>
    <w:rsid w:val="00EE73D6"/>
    <w:rsid w:val="00EF0148"/>
    <w:rsid w:val="00EF32A2"/>
    <w:rsid w:val="00EF37F6"/>
    <w:rsid w:val="00EF571A"/>
    <w:rsid w:val="00EF5B45"/>
    <w:rsid w:val="00F05114"/>
    <w:rsid w:val="00F059CE"/>
    <w:rsid w:val="00F10DF1"/>
    <w:rsid w:val="00F215DD"/>
    <w:rsid w:val="00F27940"/>
    <w:rsid w:val="00F66DB9"/>
    <w:rsid w:val="00F7416E"/>
    <w:rsid w:val="00F766C0"/>
    <w:rsid w:val="00FB0612"/>
    <w:rsid w:val="00FB3674"/>
    <w:rsid w:val="00FB7513"/>
    <w:rsid w:val="00FD1240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5D"/>
  </w:style>
  <w:style w:type="paragraph" w:styleId="1">
    <w:name w:val="heading 1"/>
    <w:basedOn w:val="a"/>
    <w:next w:val="a"/>
    <w:link w:val="10"/>
    <w:qFormat/>
    <w:rsid w:val="00F66DB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sel1">
    <w:name w:val="boldsel1"/>
    <w:basedOn w:val="a0"/>
    <w:rsid w:val="004C3CC5"/>
    <w:rPr>
      <w:b/>
      <w:bCs/>
    </w:rPr>
  </w:style>
  <w:style w:type="paragraph" w:styleId="a3">
    <w:name w:val="Normal (Web)"/>
    <w:basedOn w:val="a"/>
    <w:uiPriority w:val="99"/>
    <w:semiHidden/>
    <w:unhideWhenUsed/>
    <w:rsid w:val="004C3CC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qFormat/>
    <w:rsid w:val="004A07F3"/>
    <w:pPr>
      <w:ind w:left="720"/>
      <w:contextualSpacing/>
    </w:pPr>
  </w:style>
  <w:style w:type="table" w:styleId="a6">
    <w:name w:val="Table Grid"/>
    <w:basedOn w:val="a1"/>
    <w:uiPriority w:val="59"/>
    <w:rsid w:val="00DF5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E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2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rsid w:val="00272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sel1">
    <w:name w:val="boldsel1"/>
    <w:basedOn w:val="a0"/>
    <w:rsid w:val="004C3CC5"/>
    <w:rPr>
      <w:b/>
      <w:bCs/>
    </w:rPr>
  </w:style>
  <w:style w:type="paragraph" w:styleId="a3">
    <w:name w:val="Normal (Web)"/>
    <w:basedOn w:val="a"/>
    <w:uiPriority w:val="99"/>
    <w:semiHidden/>
    <w:unhideWhenUsed/>
    <w:rsid w:val="004C3CC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07F3"/>
    <w:pPr>
      <w:ind w:left="720"/>
      <w:contextualSpacing/>
    </w:pPr>
  </w:style>
  <w:style w:type="table" w:styleId="a5">
    <w:name w:val="Table Grid"/>
    <w:basedOn w:val="a1"/>
    <w:uiPriority w:val="59"/>
    <w:rsid w:val="00DF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00">
          <w:marLeft w:val="375"/>
          <w:marRight w:val="37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0468">
              <w:marLeft w:val="-3810"/>
              <w:marRight w:val="-381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42059086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Татьяна Васильевна</cp:lastModifiedBy>
  <cp:revision>8</cp:revision>
  <cp:lastPrinted>2025-02-28T07:22:00Z</cp:lastPrinted>
  <dcterms:created xsi:type="dcterms:W3CDTF">2026-02-18T11:55:00Z</dcterms:created>
  <dcterms:modified xsi:type="dcterms:W3CDTF">2026-02-27T07:06:00Z</dcterms:modified>
</cp:coreProperties>
</file>